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220044" w14:textId="77777777" w:rsidR="00B87A44" w:rsidRPr="00147184" w:rsidRDefault="00B87A44" w:rsidP="00B87A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0" w:name="_Hlk129258109"/>
      <w:r w:rsidRPr="00147184">
        <w:rPr>
          <w:rFonts w:ascii="Times New Roman" w:hAnsi="Times New Roman"/>
          <w:sz w:val="28"/>
          <w:szCs w:val="28"/>
        </w:rPr>
        <w:t>Муниципальное дошкольное образовательное учреждение</w:t>
      </w:r>
    </w:p>
    <w:p w14:paraId="45710C91" w14:textId="77777777" w:rsidR="00B87A44" w:rsidRPr="00147184" w:rsidRDefault="00B87A44" w:rsidP="00B87A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47184">
        <w:rPr>
          <w:rFonts w:ascii="Times New Roman" w:hAnsi="Times New Roman"/>
          <w:sz w:val="28"/>
          <w:szCs w:val="28"/>
        </w:rPr>
        <w:t>«Детский сад № 53 «Теремок» г. Волжского Волгоградской области»</w:t>
      </w:r>
    </w:p>
    <w:p w14:paraId="1CFBE4AE" w14:textId="77777777" w:rsidR="00B87A44" w:rsidRPr="00147184" w:rsidRDefault="00B87A44" w:rsidP="00B87A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47184">
        <w:rPr>
          <w:rFonts w:ascii="Times New Roman" w:hAnsi="Times New Roman"/>
          <w:sz w:val="28"/>
          <w:szCs w:val="28"/>
        </w:rPr>
        <w:t>(МДОУ д/с № 53)</w:t>
      </w:r>
    </w:p>
    <w:p w14:paraId="06809E10" w14:textId="77777777" w:rsidR="00B87A44" w:rsidRPr="00147184" w:rsidRDefault="00B87A44" w:rsidP="00B87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F3C7DCB" w14:textId="77777777" w:rsidR="00B87A44" w:rsidRPr="00147184" w:rsidRDefault="00B87A44" w:rsidP="00B87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EB28E25" w14:textId="77777777" w:rsidR="00B87A44" w:rsidRPr="00147184" w:rsidRDefault="00B87A44" w:rsidP="00B87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303DA2A" w14:textId="77777777" w:rsidR="00B87A44" w:rsidRPr="00147184" w:rsidRDefault="00B87A44" w:rsidP="00B87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47184">
        <w:rPr>
          <w:rFonts w:ascii="Times New Roman" w:hAnsi="Times New Roman"/>
          <w:sz w:val="28"/>
          <w:szCs w:val="28"/>
        </w:rPr>
        <w:t>Принято                                                                               Утверждено</w:t>
      </w:r>
    </w:p>
    <w:p w14:paraId="05D543FE" w14:textId="77777777" w:rsidR="00B87A44" w:rsidRPr="00147184" w:rsidRDefault="00B87A44" w:rsidP="00B87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47184">
        <w:rPr>
          <w:rFonts w:ascii="Times New Roman" w:hAnsi="Times New Roman"/>
          <w:sz w:val="28"/>
          <w:szCs w:val="28"/>
        </w:rPr>
        <w:t>На педагогическом совете                                                 приказом заведующего</w:t>
      </w:r>
    </w:p>
    <w:p w14:paraId="619E2CBB" w14:textId="1C42F816" w:rsidR="00B87A44" w:rsidRPr="00147184" w:rsidRDefault="00B87A44" w:rsidP="00B87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47184">
        <w:rPr>
          <w:rFonts w:ascii="Times New Roman" w:hAnsi="Times New Roman"/>
          <w:sz w:val="28"/>
          <w:szCs w:val="28"/>
        </w:rPr>
        <w:t xml:space="preserve">№ 1 от </w:t>
      </w:r>
      <w:r w:rsidR="00CB4168">
        <w:rPr>
          <w:rFonts w:ascii="Times New Roman" w:hAnsi="Times New Roman"/>
          <w:sz w:val="28"/>
          <w:szCs w:val="28"/>
        </w:rPr>
        <w:t>2</w:t>
      </w:r>
      <w:r w:rsidR="0049189D">
        <w:rPr>
          <w:rFonts w:ascii="Times New Roman" w:hAnsi="Times New Roman"/>
          <w:sz w:val="28"/>
          <w:szCs w:val="28"/>
        </w:rPr>
        <w:t>7</w:t>
      </w:r>
      <w:r w:rsidRPr="00147184">
        <w:rPr>
          <w:rFonts w:ascii="Times New Roman" w:hAnsi="Times New Roman"/>
          <w:sz w:val="28"/>
          <w:szCs w:val="28"/>
        </w:rPr>
        <w:t>.08.202</w:t>
      </w:r>
      <w:r w:rsidR="0049189D">
        <w:rPr>
          <w:rFonts w:ascii="Times New Roman" w:hAnsi="Times New Roman"/>
          <w:sz w:val="28"/>
          <w:szCs w:val="28"/>
        </w:rPr>
        <w:t>5</w:t>
      </w:r>
      <w:r w:rsidRPr="00147184">
        <w:rPr>
          <w:rFonts w:ascii="Times New Roman" w:hAnsi="Times New Roman"/>
          <w:sz w:val="28"/>
          <w:szCs w:val="28"/>
        </w:rPr>
        <w:t xml:space="preserve">                                                                МДОУ д/с № 53</w:t>
      </w:r>
    </w:p>
    <w:p w14:paraId="0C26EA63" w14:textId="2CA99095" w:rsidR="00B87A44" w:rsidRPr="00147184" w:rsidRDefault="00B87A44" w:rsidP="00B87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4718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№_</w:t>
      </w:r>
      <w:r w:rsidR="0049189D">
        <w:rPr>
          <w:rFonts w:ascii="Times New Roman" w:hAnsi="Times New Roman"/>
          <w:sz w:val="28"/>
          <w:szCs w:val="28"/>
          <w:u w:val="single"/>
        </w:rPr>
        <w:t>128</w:t>
      </w:r>
      <w:r w:rsidRPr="00147184">
        <w:rPr>
          <w:rFonts w:ascii="Times New Roman" w:hAnsi="Times New Roman"/>
          <w:sz w:val="28"/>
          <w:szCs w:val="28"/>
        </w:rPr>
        <w:t xml:space="preserve">_ от </w:t>
      </w:r>
      <w:r w:rsidR="00CB4168">
        <w:rPr>
          <w:rFonts w:ascii="Times New Roman" w:hAnsi="Times New Roman"/>
          <w:sz w:val="28"/>
          <w:szCs w:val="28"/>
        </w:rPr>
        <w:t>2</w:t>
      </w:r>
      <w:r w:rsidR="0049189D">
        <w:rPr>
          <w:rFonts w:ascii="Times New Roman" w:hAnsi="Times New Roman"/>
          <w:sz w:val="28"/>
          <w:szCs w:val="28"/>
        </w:rPr>
        <w:t>8</w:t>
      </w:r>
      <w:r w:rsidRPr="00147184">
        <w:rPr>
          <w:rFonts w:ascii="Times New Roman" w:hAnsi="Times New Roman"/>
          <w:sz w:val="28"/>
          <w:szCs w:val="28"/>
        </w:rPr>
        <w:t>.08.202</w:t>
      </w:r>
      <w:r w:rsidR="0049189D">
        <w:rPr>
          <w:rFonts w:ascii="Times New Roman" w:hAnsi="Times New Roman"/>
          <w:sz w:val="28"/>
          <w:szCs w:val="28"/>
        </w:rPr>
        <w:t>5</w:t>
      </w:r>
      <w:r w:rsidRPr="00147184">
        <w:rPr>
          <w:rFonts w:ascii="Times New Roman" w:hAnsi="Times New Roman"/>
          <w:sz w:val="28"/>
          <w:szCs w:val="28"/>
        </w:rPr>
        <w:t xml:space="preserve">  </w:t>
      </w:r>
    </w:p>
    <w:p w14:paraId="4BFA9362" w14:textId="77777777" w:rsidR="00B87A44" w:rsidRPr="00147184" w:rsidRDefault="00B87A44" w:rsidP="00B87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4718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</w:t>
      </w:r>
    </w:p>
    <w:p w14:paraId="66F4F203" w14:textId="77777777" w:rsidR="00B87A44" w:rsidRPr="00CB488F" w:rsidRDefault="00B87A44" w:rsidP="00B87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88F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</w:t>
      </w:r>
    </w:p>
    <w:p w14:paraId="5DF54E01" w14:textId="77777777" w:rsidR="00B87A44" w:rsidRDefault="00B87A44" w:rsidP="00B87A4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6BE724D" w14:textId="77777777" w:rsidR="00B87A44" w:rsidRDefault="00B87A44" w:rsidP="00B87A4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333CA10" w14:textId="77777777" w:rsidR="00B87A44" w:rsidRDefault="00B87A44" w:rsidP="00B87A4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4DBBCB4" w14:textId="77777777" w:rsidR="00B87A44" w:rsidRDefault="00B87A44" w:rsidP="00B87A44">
      <w:pPr>
        <w:pStyle w:val="a4"/>
        <w:shd w:val="clear" w:color="auto" w:fill="FFFFFF"/>
        <w:spacing w:before="0" w:after="0"/>
        <w:ind w:firstLine="709"/>
        <w:jc w:val="center"/>
        <w:rPr>
          <w:iCs/>
          <w:sz w:val="28"/>
          <w:szCs w:val="28"/>
        </w:rPr>
      </w:pPr>
    </w:p>
    <w:p w14:paraId="1CE306A8" w14:textId="77777777" w:rsidR="00B87A44" w:rsidRDefault="00B87A44" w:rsidP="00B87A44">
      <w:pPr>
        <w:pStyle w:val="a4"/>
        <w:shd w:val="clear" w:color="auto" w:fill="FFFFFF"/>
        <w:spacing w:before="0" w:after="0"/>
        <w:ind w:firstLine="709"/>
        <w:jc w:val="center"/>
        <w:rPr>
          <w:iCs/>
          <w:sz w:val="28"/>
          <w:szCs w:val="28"/>
        </w:rPr>
      </w:pPr>
    </w:p>
    <w:p w14:paraId="4C831686" w14:textId="77777777" w:rsidR="00B87A44" w:rsidRDefault="00B87A44" w:rsidP="00B87A44">
      <w:pPr>
        <w:pStyle w:val="a4"/>
        <w:shd w:val="clear" w:color="auto" w:fill="FFFFFF"/>
        <w:spacing w:before="0" w:after="0"/>
        <w:ind w:firstLine="709"/>
        <w:jc w:val="center"/>
        <w:rPr>
          <w:iCs/>
          <w:sz w:val="28"/>
          <w:szCs w:val="28"/>
        </w:rPr>
      </w:pPr>
    </w:p>
    <w:p w14:paraId="5C03F50F" w14:textId="2A20E19A" w:rsidR="00B87A44" w:rsidRDefault="00B87A44" w:rsidP="00B87A44">
      <w:pPr>
        <w:pStyle w:val="a4"/>
        <w:shd w:val="clear" w:color="auto" w:fill="FFFFFF"/>
        <w:spacing w:before="0" w:after="0"/>
        <w:ind w:firstLine="709"/>
        <w:jc w:val="center"/>
        <w:rPr>
          <w:iCs/>
          <w:sz w:val="28"/>
          <w:szCs w:val="28"/>
        </w:rPr>
      </w:pPr>
      <w:r w:rsidRPr="00870FC9">
        <w:rPr>
          <w:iCs/>
          <w:sz w:val="28"/>
          <w:szCs w:val="28"/>
        </w:rPr>
        <w:t xml:space="preserve">Рабочая программа </w:t>
      </w:r>
      <w:r>
        <w:rPr>
          <w:iCs/>
          <w:sz w:val="28"/>
          <w:szCs w:val="28"/>
        </w:rPr>
        <w:t xml:space="preserve">воспитания детей 5-6 лет, </w:t>
      </w:r>
    </w:p>
    <w:p w14:paraId="1EDD2D3F" w14:textId="041DA9D0" w:rsidR="00B87A44" w:rsidRDefault="00B87A44" w:rsidP="00B87A44">
      <w:pPr>
        <w:pStyle w:val="a4"/>
        <w:shd w:val="clear" w:color="auto" w:fill="FFFFFF"/>
        <w:spacing w:before="0" w:after="0"/>
        <w:ind w:left="284" w:firstLine="709"/>
        <w:jc w:val="center"/>
        <w:rPr>
          <w:iCs/>
          <w:sz w:val="28"/>
          <w:szCs w:val="28"/>
        </w:rPr>
      </w:pPr>
      <w:r>
        <w:rPr>
          <w:iCs/>
          <w:sz w:val="28"/>
          <w:szCs w:val="28"/>
        </w:rPr>
        <w:t>старшая группа</w:t>
      </w:r>
    </w:p>
    <w:p w14:paraId="261D99D6" w14:textId="77777777" w:rsidR="00B87A44" w:rsidRPr="00870FC9" w:rsidRDefault="00B87A44" w:rsidP="00B87A44">
      <w:pPr>
        <w:pStyle w:val="a4"/>
        <w:shd w:val="clear" w:color="auto" w:fill="FFFFFF"/>
        <w:spacing w:before="0" w:after="0"/>
        <w:ind w:firstLine="709"/>
        <w:jc w:val="center"/>
        <w:rPr>
          <w:iCs/>
          <w:sz w:val="28"/>
          <w:szCs w:val="28"/>
        </w:rPr>
      </w:pPr>
    </w:p>
    <w:p w14:paraId="58A37950" w14:textId="77777777" w:rsidR="00B87A44" w:rsidRPr="00870FC9" w:rsidRDefault="00B87A44" w:rsidP="00B87A44">
      <w:pPr>
        <w:pStyle w:val="a4"/>
        <w:shd w:val="clear" w:color="auto" w:fill="FFFFFF"/>
        <w:spacing w:before="0" w:after="0"/>
        <w:ind w:firstLine="709"/>
        <w:jc w:val="center"/>
        <w:rPr>
          <w:iCs/>
          <w:sz w:val="28"/>
          <w:szCs w:val="28"/>
        </w:rPr>
      </w:pPr>
      <w:r w:rsidRPr="00870FC9">
        <w:rPr>
          <w:iCs/>
          <w:sz w:val="28"/>
          <w:szCs w:val="28"/>
        </w:rPr>
        <w:t xml:space="preserve">Составлена на основе </w:t>
      </w:r>
      <w:r>
        <w:rPr>
          <w:iCs/>
          <w:sz w:val="28"/>
          <w:szCs w:val="28"/>
        </w:rPr>
        <w:t>Федеральной программы воспитания</w:t>
      </w:r>
    </w:p>
    <w:p w14:paraId="1271D259" w14:textId="77777777" w:rsidR="00B87A44" w:rsidRDefault="00B87A44" w:rsidP="00B87A4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39F6378" w14:textId="77777777" w:rsidR="00B87A44" w:rsidRDefault="00B87A44" w:rsidP="00B87A4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4B7C2D9" w14:textId="77777777" w:rsidR="00B87A44" w:rsidRDefault="00B87A44" w:rsidP="00B87A4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8BAA08D" w14:textId="77777777" w:rsidR="00B87A44" w:rsidRDefault="00B87A44" w:rsidP="00B87A4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4AAE1105" w14:textId="77777777" w:rsidR="00B87A44" w:rsidRDefault="00B87A44" w:rsidP="00B87A4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12CFD7D1" w14:textId="77777777" w:rsidR="00B87A44" w:rsidRDefault="00B87A44" w:rsidP="00B87A4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4A972F16" w14:textId="77777777" w:rsidR="00B87A44" w:rsidRDefault="00B87A44" w:rsidP="00B87A4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172B1B51" w14:textId="0E42BB24" w:rsidR="00B87A44" w:rsidRDefault="00B87A44" w:rsidP="00B87A4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Составила:</w:t>
      </w:r>
    </w:p>
    <w:p w14:paraId="5F2B671D" w14:textId="77777777" w:rsidR="00DA5E80" w:rsidRDefault="00DA5E80" w:rsidP="00B87A4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Белова Л.Л.</w:t>
      </w:r>
    </w:p>
    <w:p w14:paraId="6BC3BD5A" w14:textId="72622F90" w:rsidR="00B87A44" w:rsidRDefault="00DA5E80" w:rsidP="00B87A4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Каширина Т.В</w:t>
      </w:r>
      <w:r w:rsidR="0049189D">
        <w:rPr>
          <w:rFonts w:ascii="Times New Roman" w:hAnsi="Times New Roman"/>
          <w:sz w:val="28"/>
          <w:szCs w:val="28"/>
        </w:rPr>
        <w:t>.</w:t>
      </w:r>
      <w:r w:rsidR="00B87A44">
        <w:rPr>
          <w:rFonts w:ascii="Times New Roman" w:hAnsi="Times New Roman"/>
          <w:sz w:val="28"/>
          <w:szCs w:val="28"/>
        </w:rPr>
        <w:t xml:space="preserve"> </w:t>
      </w:r>
    </w:p>
    <w:p w14:paraId="4F44181C" w14:textId="77777777" w:rsidR="00B87A44" w:rsidRDefault="00B87A44" w:rsidP="00B87A4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25DD21A" w14:textId="77777777" w:rsidR="00B87A44" w:rsidRDefault="00B87A44" w:rsidP="00B87A4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451E072" w14:textId="77777777" w:rsidR="00B87A44" w:rsidRDefault="00B87A44" w:rsidP="00B87A4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41C6DAD" w14:textId="77777777" w:rsidR="00B87A44" w:rsidRDefault="00B87A44" w:rsidP="00B87A4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1A864C8" w14:textId="77777777" w:rsidR="00B87A44" w:rsidRDefault="00B87A44" w:rsidP="00B87A4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42F2BD0" w14:textId="77777777" w:rsidR="00B87A44" w:rsidRDefault="00B87A44" w:rsidP="00B87A4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0B0BEA0" w14:textId="5C40E10F" w:rsidR="00B87A44" w:rsidRPr="00306813" w:rsidRDefault="00B87A44" w:rsidP="00B87A4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</w:t>
      </w:r>
      <w:r w:rsidRPr="007C1B0A">
        <w:rPr>
          <w:rFonts w:ascii="Times New Roman" w:hAnsi="Times New Roman"/>
          <w:sz w:val="28"/>
          <w:szCs w:val="28"/>
        </w:rPr>
        <w:t>Волжский, 202</w:t>
      </w:r>
      <w:r w:rsidR="0049189D">
        <w:rPr>
          <w:rFonts w:ascii="Times New Roman" w:hAnsi="Times New Roman"/>
          <w:sz w:val="28"/>
          <w:szCs w:val="28"/>
        </w:rPr>
        <w:t>5</w:t>
      </w:r>
    </w:p>
    <w:p w14:paraId="278DE7E7" w14:textId="77777777" w:rsidR="00B87A44" w:rsidRDefault="00B87A44" w:rsidP="00B87A44">
      <w:pPr>
        <w:spacing w:after="0"/>
        <w:rPr>
          <w:rFonts w:ascii="Times New Roman" w:hAnsi="Times New Roman"/>
          <w:sz w:val="28"/>
          <w:szCs w:val="28"/>
        </w:rPr>
      </w:pPr>
    </w:p>
    <w:p w14:paraId="00855FDE" w14:textId="77777777" w:rsidR="008E315C" w:rsidRPr="006D42C3" w:rsidRDefault="008E315C" w:rsidP="008201BE">
      <w:pPr>
        <w:spacing w:after="0"/>
        <w:rPr>
          <w:rFonts w:ascii="Times New Roman" w:hAnsi="Times New Roman"/>
          <w:sz w:val="28"/>
          <w:szCs w:val="28"/>
        </w:rPr>
      </w:pPr>
    </w:p>
    <w:p w14:paraId="17BB7F19" w14:textId="77777777" w:rsidR="008E315C" w:rsidRPr="006D42C3" w:rsidRDefault="008E315C" w:rsidP="008201BE">
      <w:pPr>
        <w:spacing w:after="0"/>
        <w:rPr>
          <w:rFonts w:ascii="Times New Roman" w:hAnsi="Times New Roman"/>
          <w:sz w:val="28"/>
          <w:szCs w:val="28"/>
        </w:rPr>
      </w:pPr>
    </w:p>
    <w:p w14:paraId="0F07A572" w14:textId="77777777" w:rsidR="008E315C" w:rsidRPr="006D42C3" w:rsidRDefault="008E315C" w:rsidP="008201BE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Содержание</w:t>
      </w:r>
    </w:p>
    <w:p w14:paraId="3362D0B5" w14:textId="77777777" w:rsidR="008E315C" w:rsidRPr="006D42C3" w:rsidRDefault="008E315C" w:rsidP="008201BE">
      <w:pPr>
        <w:spacing w:after="0"/>
        <w:rPr>
          <w:rFonts w:ascii="Times New Roman" w:hAnsi="Times New Roman"/>
          <w:sz w:val="28"/>
          <w:szCs w:val="28"/>
        </w:rPr>
      </w:pPr>
    </w:p>
    <w:p w14:paraId="70ED7A1E" w14:textId="77777777" w:rsidR="008E315C" w:rsidRPr="006D42C3" w:rsidRDefault="008E315C" w:rsidP="008201BE">
      <w:pPr>
        <w:spacing w:after="0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Пояснительная записка.</w:t>
      </w:r>
    </w:p>
    <w:p w14:paraId="6172C898" w14:textId="77777777" w:rsidR="008E315C" w:rsidRPr="006D42C3" w:rsidRDefault="008E315C" w:rsidP="008201BE">
      <w:pPr>
        <w:spacing w:after="0"/>
        <w:rPr>
          <w:rFonts w:ascii="Times New Roman" w:hAnsi="Times New Roman"/>
          <w:sz w:val="28"/>
          <w:szCs w:val="28"/>
        </w:rPr>
      </w:pPr>
    </w:p>
    <w:p w14:paraId="0B8662D6" w14:textId="77777777" w:rsidR="008E315C" w:rsidRPr="006D42C3" w:rsidRDefault="008E315C" w:rsidP="008201BE">
      <w:pPr>
        <w:spacing w:after="0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1. Целевой раздел.</w:t>
      </w:r>
    </w:p>
    <w:p w14:paraId="3D8A69A2" w14:textId="77777777" w:rsidR="008E315C" w:rsidRPr="006D42C3" w:rsidRDefault="008E315C" w:rsidP="008201BE">
      <w:pPr>
        <w:spacing w:after="0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   1.1. Цели и задачи воспитания.</w:t>
      </w:r>
    </w:p>
    <w:p w14:paraId="0203470B" w14:textId="77777777" w:rsidR="008E315C" w:rsidRPr="006D42C3" w:rsidRDefault="008E315C" w:rsidP="008201BE">
      <w:pPr>
        <w:spacing w:after="0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   1.2. Направления воспитания.</w:t>
      </w:r>
    </w:p>
    <w:p w14:paraId="52C926A5" w14:textId="77777777" w:rsidR="008E315C" w:rsidRPr="006D42C3" w:rsidRDefault="008E315C" w:rsidP="008201BE">
      <w:pPr>
        <w:spacing w:after="0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   1.3. Целевые ориентиры воспитания детей на этапе завершения освоения программы.</w:t>
      </w:r>
    </w:p>
    <w:p w14:paraId="09DC63E2" w14:textId="77777777" w:rsidR="008E315C" w:rsidRPr="006D42C3" w:rsidRDefault="008E315C" w:rsidP="008201BE">
      <w:pPr>
        <w:spacing w:after="0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2. Содержательный раздел.</w:t>
      </w:r>
    </w:p>
    <w:p w14:paraId="66F09AB5" w14:textId="77777777" w:rsidR="008E315C" w:rsidRPr="006D42C3" w:rsidRDefault="008E315C" w:rsidP="008201BE">
      <w:pPr>
        <w:spacing w:after="0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   2.1. Уклад и традиции группы.</w:t>
      </w:r>
    </w:p>
    <w:p w14:paraId="376C0824" w14:textId="77777777" w:rsidR="008E315C" w:rsidRPr="006D42C3" w:rsidRDefault="008E315C" w:rsidP="008201BE">
      <w:pPr>
        <w:spacing w:after="0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   2.2. Воспитывающая среда группы, особенности РППС группы.</w:t>
      </w:r>
    </w:p>
    <w:p w14:paraId="4681269E" w14:textId="77777777" w:rsidR="008E315C" w:rsidRPr="006D42C3" w:rsidRDefault="008E315C" w:rsidP="008201BE">
      <w:pPr>
        <w:spacing w:after="0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   2.3. Интеграция воспитательных задач в образовательные области.</w:t>
      </w:r>
    </w:p>
    <w:p w14:paraId="63B3578F" w14:textId="77777777" w:rsidR="008E315C" w:rsidRPr="006D42C3" w:rsidRDefault="008E315C" w:rsidP="008201BE">
      <w:pPr>
        <w:spacing w:after="0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3. Организационный раздел.</w:t>
      </w:r>
    </w:p>
    <w:p w14:paraId="7232F2D2" w14:textId="77777777" w:rsidR="008E315C" w:rsidRPr="006D42C3" w:rsidRDefault="008E315C" w:rsidP="008201BE">
      <w:pPr>
        <w:spacing w:after="0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   3.1. Формы организации сотрудничества воспитателей и родителей.</w:t>
      </w:r>
    </w:p>
    <w:p w14:paraId="279A5561" w14:textId="77777777" w:rsidR="008E315C" w:rsidRPr="006D42C3" w:rsidRDefault="008E315C" w:rsidP="008201BE">
      <w:pPr>
        <w:spacing w:after="0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   3.2. Совместная деятельность воспитателей и детей в образовательных ситуациях.</w:t>
      </w:r>
    </w:p>
    <w:p w14:paraId="66CA4413" w14:textId="77777777" w:rsidR="008E315C" w:rsidRPr="006D42C3" w:rsidRDefault="008E315C" w:rsidP="008201BE">
      <w:pPr>
        <w:spacing w:after="0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    3.3. Проектирование воспитательной работы с детьми 5-6 лет.</w:t>
      </w:r>
    </w:p>
    <w:p w14:paraId="78A284EF" w14:textId="77777777" w:rsidR="008E315C" w:rsidRPr="006D42C3" w:rsidRDefault="008E315C" w:rsidP="008201BE">
      <w:pPr>
        <w:spacing w:after="0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    3.4. Материально-техническое обеспечение образовательного процесса.</w:t>
      </w:r>
    </w:p>
    <w:p w14:paraId="0DD2C495" w14:textId="77777777" w:rsidR="008E315C" w:rsidRPr="006D42C3" w:rsidRDefault="008E315C" w:rsidP="008201BE">
      <w:pPr>
        <w:spacing w:after="0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    3.5. Перечень методических пособий, обеспечивающих реализацию программы воспитания в старшей группе (5-6 лет).</w:t>
      </w:r>
    </w:p>
    <w:p w14:paraId="69CC3010" w14:textId="77777777" w:rsidR="008E315C" w:rsidRPr="006D42C3" w:rsidRDefault="008E315C" w:rsidP="008201BE">
      <w:pPr>
        <w:spacing w:after="0"/>
        <w:rPr>
          <w:rFonts w:ascii="Times New Roman" w:hAnsi="Times New Roman"/>
          <w:sz w:val="28"/>
          <w:szCs w:val="28"/>
        </w:rPr>
      </w:pPr>
    </w:p>
    <w:p w14:paraId="595CCEE5" w14:textId="77777777" w:rsidR="008E315C" w:rsidRPr="006D42C3" w:rsidRDefault="008E315C" w:rsidP="008201BE">
      <w:pPr>
        <w:spacing w:after="0"/>
        <w:rPr>
          <w:rFonts w:ascii="Times New Roman" w:hAnsi="Times New Roman"/>
          <w:sz w:val="28"/>
          <w:szCs w:val="28"/>
        </w:rPr>
      </w:pPr>
    </w:p>
    <w:p w14:paraId="587A1569" w14:textId="77777777" w:rsidR="008E315C" w:rsidRPr="006D42C3" w:rsidRDefault="008E315C" w:rsidP="008201BE">
      <w:pPr>
        <w:spacing w:after="0"/>
        <w:rPr>
          <w:rFonts w:ascii="Times New Roman" w:hAnsi="Times New Roman"/>
          <w:sz w:val="28"/>
          <w:szCs w:val="28"/>
        </w:rPr>
      </w:pPr>
    </w:p>
    <w:p w14:paraId="5E943E66" w14:textId="77777777" w:rsidR="008E315C" w:rsidRPr="006D42C3" w:rsidRDefault="008E315C" w:rsidP="008201BE">
      <w:pPr>
        <w:spacing w:after="0"/>
        <w:rPr>
          <w:rFonts w:ascii="Times New Roman" w:hAnsi="Times New Roman"/>
          <w:sz w:val="28"/>
          <w:szCs w:val="28"/>
        </w:rPr>
      </w:pPr>
    </w:p>
    <w:p w14:paraId="782AC66A" w14:textId="77777777" w:rsidR="008E315C" w:rsidRPr="006D42C3" w:rsidRDefault="008E315C" w:rsidP="008201BE">
      <w:pPr>
        <w:spacing w:after="0"/>
        <w:rPr>
          <w:rFonts w:ascii="Times New Roman" w:hAnsi="Times New Roman"/>
          <w:sz w:val="28"/>
          <w:szCs w:val="28"/>
        </w:rPr>
      </w:pPr>
    </w:p>
    <w:p w14:paraId="1C0AB7E9" w14:textId="77777777" w:rsidR="008E315C" w:rsidRPr="006D42C3" w:rsidRDefault="008E315C" w:rsidP="008201BE">
      <w:pPr>
        <w:spacing w:after="0"/>
        <w:rPr>
          <w:rFonts w:ascii="Times New Roman" w:hAnsi="Times New Roman"/>
          <w:sz w:val="28"/>
          <w:szCs w:val="28"/>
        </w:rPr>
      </w:pPr>
    </w:p>
    <w:p w14:paraId="623E3298" w14:textId="77777777" w:rsidR="008E315C" w:rsidRPr="006D42C3" w:rsidRDefault="008E315C" w:rsidP="008201BE">
      <w:pPr>
        <w:spacing w:after="0"/>
        <w:rPr>
          <w:rFonts w:ascii="Times New Roman" w:hAnsi="Times New Roman"/>
          <w:sz w:val="28"/>
          <w:szCs w:val="28"/>
        </w:rPr>
      </w:pPr>
    </w:p>
    <w:p w14:paraId="0727DFF7" w14:textId="77777777" w:rsidR="008E315C" w:rsidRPr="006D42C3" w:rsidRDefault="008E315C" w:rsidP="008201BE">
      <w:pPr>
        <w:spacing w:after="0"/>
        <w:rPr>
          <w:rFonts w:ascii="Times New Roman" w:hAnsi="Times New Roman"/>
          <w:sz w:val="28"/>
          <w:szCs w:val="28"/>
        </w:rPr>
      </w:pPr>
    </w:p>
    <w:p w14:paraId="1FC7CC0B" w14:textId="77777777" w:rsidR="008E315C" w:rsidRPr="006D42C3" w:rsidRDefault="008E315C" w:rsidP="008201BE">
      <w:pPr>
        <w:spacing w:after="0"/>
        <w:rPr>
          <w:rFonts w:ascii="Times New Roman" w:hAnsi="Times New Roman"/>
          <w:sz w:val="28"/>
          <w:szCs w:val="28"/>
        </w:rPr>
      </w:pPr>
    </w:p>
    <w:p w14:paraId="4EEB7625" w14:textId="77777777" w:rsidR="008E315C" w:rsidRPr="006D42C3" w:rsidRDefault="008E315C" w:rsidP="008201BE">
      <w:pPr>
        <w:spacing w:after="0"/>
        <w:rPr>
          <w:rFonts w:ascii="Times New Roman" w:hAnsi="Times New Roman"/>
          <w:sz w:val="28"/>
          <w:szCs w:val="28"/>
        </w:rPr>
      </w:pPr>
    </w:p>
    <w:p w14:paraId="3A205377" w14:textId="77777777" w:rsidR="008E315C" w:rsidRPr="006D42C3" w:rsidRDefault="008E315C" w:rsidP="008201BE">
      <w:pPr>
        <w:spacing w:after="0"/>
        <w:rPr>
          <w:rFonts w:ascii="Times New Roman" w:hAnsi="Times New Roman"/>
          <w:sz w:val="28"/>
          <w:szCs w:val="28"/>
        </w:rPr>
      </w:pPr>
    </w:p>
    <w:p w14:paraId="052ED6E6" w14:textId="77777777" w:rsidR="008E315C" w:rsidRPr="006D42C3" w:rsidRDefault="008E315C" w:rsidP="008201BE">
      <w:pPr>
        <w:spacing w:after="0"/>
        <w:rPr>
          <w:rFonts w:ascii="Times New Roman" w:hAnsi="Times New Roman"/>
          <w:sz w:val="28"/>
          <w:szCs w:val="28"/>
        </w:rPr>
      </w:pPr>
    </w:p>
    <w:p w14:paraId="70F6E0C9" w14:textId="77777777" w:rsidR="008E315C" w:rsidRPr="006D42C3" w:rsidRDefault="008E315C" w:rsidP="008201BE">
      <w:pPr>
        <w:spacing w:after="0"/>
        <w:rPr>
          <w:rFonts w:ascii="Times New Roman" w:hAnsi="Times New Roman"/>
          <w:sz w:val="28"/>
          <w:szCs w:val="28"/>
        </w:rPr>
      </w:pPr>
    </w:p>
    <w:p w14:paraId="4A1A77CE" w14:textId="77777777" w:rsidR="008E315C" w:rsidRPr="006D42C3" w:rsidRDefault="008E315C" w:rsidP="008201BE">
      <w:pPr>
        <w:spacing w:after="0"/>
        <w:rPr>
          <w:rFonts w:ascii="Times New Roman" w:hAnsi="Times New Roman"/>
          <w:sz w:val="28"/>
          <w:szCs w:val="28"/>
        </w:rPr>
      </w:pPr>
    </w:p>
    <w:p w14:paraId="7472EC2E" w14:textId="77777777" w:rsidR="008E315C" w:rsidRPr="006D42C3" w:rsidRDefault="008E315C" w:rsidP="008201BE">
      <w:pPr>
        <w:spacing w:after="0"/>
        <w:rPr>
          <w:rFonts w:ascii="Times New Roman" w:hAnsi="Times New Roman"/>
          <w:sz w:val="28"/>
          <w:szCs w:val="28"/>
        </w:rPr>
      </w:pPr>
    </w:p>
    <w:p w14:paraId="77DB9273" w14:textId="77777777" w:rsidR="008E315C" w:rsidRPr="006D42C3" w:rsidRDefault="008E315C" w:rsidP="008201BE">
      <w:pPr>
        <w:spacing w:after="0"/>
        <w:rPr>
          <w:rFonts w:ascii="Times New Roman" w:hAnsi="Times New Roman"/>
          <w:sz w:val="28"/>
          <w:szCs w:val="28"/>
        </w:rPr>
      </w:pPr>
    </w:p>
    <w:p w14:paraId="3D8E3BCA" w14:textId="77777777" w:rsidR="008E315C" w:rsidRPr="006D42C3" w:rsidRDefault="008E315C" w:rsidP="008201BE">
      <w:pPr>
        <w:spacing w:after="0"/>
        <w:rPr>
          <w:rFonts w:ascii="Times New Roman" w:hAnsi="Times New Roman"/>
          <w:sz w:val="28"/>
          <w:szCs w:val="28"/>
        </w:rPr>
      </w:pPr>
    </w:p>
    <w:p w14:paraId="14989186" w14:textId="77777777" w:rsidR="008E315C" w:rsidRPr="006D42C3" w:rsidRDefault="008E315C" w:rsidP="008201BE">
      <w:pPr>
        <w:spacing w:after="0"/>
        <w:rPr>
          <w:rFonts w:ascii="Times New Roman" w:hAnsi="Times New Roman"/>
          <w:sz w:val="28"/>
          <w:szCs w:val="28"/>
        </w:rPr>
      </w:pPr>
    </w:p>
    <w:p w14:paraId="3C136CB0" w14:textId="77777777" w:rsidR="008E315C" w:rsidRPr="006D42C3" w:rsidRDefault="008E315C" w:rsidP="008201BE">
      <w:pPr>
        <w:spacing w:after="0"/>
        <w:rPr>
          <w:rFonts w:ascii="Times New Roman" w:hAnsi="Times New Roman"/>
          <w:sz w:val="28"/>
          <w:szCs w:val="28"/>
        </w:rPr>
      </w:pPr>
    </w:p>
    <w:p w14:paraId="503D7FD1" w14:textId="77777777" w:rsidR="008E315C" w:rsidRPr="006D42C3" w:rsidRDefault="008E315C" w:rsidP="008201BE">
      <w:pPr>
        <w:spacing w:after="0"/>
        <w:rPr>
          <w:rFonts w:ascii="Times New Roman" w:hAnsi="Times New Roman"/>
          <w:sz w:val="28"/>
          <w:szCs w:val="28"/>
        </w:rPr>
      </w:pPr>
    </w:p>
    <w:p w14:paraId="625D53A2" w14:textId="77777777" w:rsidR="008E315C" w:rsidRPr="006D42C3" w:rsidRDefault="008E315C" w:rsidP="008201BE">
      <w:pPr>
        <w:spacing w:after="0"/>
        <w:rPr>
          <w:rFonts w:ascii="Times New Roman" w:hAnsi="Times New Roman"/>
          <w:sz w:val="28"/>
          <w:szCs w:val="28"/>
        </w:rPr>
      </w:pPr>
    </w:p>
    <w:p w14:paraId="315E5E78" w14:textId="77777777" w:rsidR="008E315C" w:rsidRPr="006D42C3" w:rsidRDefault="008E315C" w:rsidP="008201BE">
      <w:pPr>
        <w:spacing w:after="0"/>
        <w:rPr>
          <w:rFonts w:ascii="Times New Roman" w:hAnsi="Times New Roman"/>
          <w:sz w:val="28"/>
          <w:szCs w:val="28"/>
        </w:rPr>
      </w:pPr>
    </w:p>
    <w:p w14:paraId="0C5AFBA9" w14:textId="77777777" w:rsidR="008E315C" w:rsidRPr="006D42C3" w:rsidRDefault="008E315C" w:rsidP="008201BE">
      <w:pPr>
        <w:spacing w:after="0"/>
        <w:rPr>
          <w:rFonts w:ascii="Times New Roman" w:hAnsi="Times New Roman"/>
          <w:sz w:val="28"/>
          <w:szCs w:val="28"/>
        </w:rPr>
      </w:pPr>
    </w:p>
    <w:p w14:paraId="1975429C" w14:textId="77777777" w:rsidR="008E315C" w:rsidRPr="006D42C3" w:rsidRDefault="008E315C" w:rsidP="00B87A4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D42C3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14:paraId="428927B3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14:paraId="22C4CD61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   Программа воспитания детей старшего возраста 5-6 лет основана на воплощении национального воспитательного идеала, который понимается как высшая цель образования, нравственное (идеальное) представление о человеке.</w:t>
      </w:r>
    </w:p>
    <w:p w14:paraId="7307C36C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   Под воспитанием понимается 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0BE1077D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   Основу воспитания на всех уровнях, начиная с дошкольного, составляют традиционные ценности российского общества. Традиционные ценности – это нравственные ориентиры, формирующие мировоззрение граждан России, передаваемые от поколения к поколению, лежащие в основе общероссийской гражданской идентичности и единого культурного пространства страны, укрепляющие гражданское единство, нашедшие свое уникальное, самобытное проявление в духовном, историческом и культурном развитии многонационального народа России.</w:t>
      </w:r>
    </w:p>
    <w:p w14:paraId="52E9069F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   Программа воспитания детей 5-6 лет предусматривает приобщение детей к традиционным ценностям российского общества –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</w:r>
    </w:p>
    <w:p w14:paraId="50AFF527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    Рабочая программа воспитания детей 5-6 лет разработана в соответствии со следующими нормативными документами:</w:t>
      </w:r>
    </w:p>
    <w:p w14:paraId="095CA885" w14:textId="77777777" w:rsidR="008E315C" w:rsidRPr="006D42C3" w:rsidRDefault="008E315C" w:rsidP="00B87A44">
      <w:pPr>
        <w:pStyle w:val="a6"/>
        <w:numPr>
          <w:ilvl w:val="0"/>
          <w:numId w:val="24"/>
        </w:numPr>
        <w:tabs>
          <w:tab w:val="left" w:pos="709"/>
        </w:tabs>
        <w:suppressAutoHyphens/>
        <w:spacing w:after="0" w:line="276" w:lineRule="atLeast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Указ Президента Российской Федерации от 7 мая 2018 года № 204 «О национальных целях и стратегических задачах развития Российской Федерации на период до 2024 года»</w:t>
      </w:r>
    </w:p>
    <w:p w14:paraId="42B9B781" w14:textId="77777777" w:rsidR="008E315C" w:rsidRPr="006D42C3" w:rsidRDefault="008E315C" w:rsidP="00B87A44">
      <w:pPr>
        <w:pStyle w:val="a6"/>
        <w:numPr>
          <w:ilvl w:val="0"/>
          <w:numId w:val="24"/>
        </w:numPr>
        <w:tabs>
          <w:tab w:val="left" w:pos="709"/>
        </w:tabs>
        <w:suppressAutoHyphens/>
        <w:spacing w:after="0" w:line="276" w:lineRule="atLeast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Федеральный закон от 29 декабря </w:t>
      </w:r>
      <w:smartTag w:uri="urn:schemas-microsoft-com:office:smarttags" w:element="metricconverter">
        <w:smartTagPr>
          <w:attr w:name="ProductID" w:val="2012 г"/>
        </w:smartTagPr>
        <w:r w:rsidRPr="006D42C3">
          <w:rPr>
            <w:rFonts w:ascii="Times New Roman" w:hAnsi="Times New Roman"/>
            <w:sz w:val="28"/>
            <w:szCs w:val="28"/>
          </w:rPr>
          <w:t>2012 г</w:t>
        </w:r>
      </w:smartTag>
      <w:r w:rsidRPr="006D42C3">
        <w:rPr>
          <w:rFonts w:ascii="Times New Roman" w:hAnsi="Times New Roman"/>
          <w:sz w:val="28"/>
          <w:szCs w:val="28"/>
        </w:rPr>
        <w:t>. № 273-ФЗ «Об образовании в Российской Федерации» (Собрание законодательства Российской Федерации, 2012, № 53, ст. 7598; 2022, № 41, ст. 6959)</w:t>
      </w:r>
    </w:p>
    <w:p w14:paraId="69C1AAC0" w14:textId="77777777" w:rsidR="008E315C" w:rsidRPr="006D42C3" w:rsidRDefault="008E315C" w:rsidP="00B87A44">
      <w:pPr>
        <w:pStyle w:val="a6"/>
        <w:numPr>
          <w:ilvl w:val="0"/>
          <w:numId w:val="24"/>
        </w:numPr>
        <w:tabs>
          <w:tab w:val="left" w:pos="709"/>
        </w:tabs>
        <w:suppressAutoHyphens/>
        <w:spacing w:after="0" w:line="276" w:lineRule="atLeast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Приказ Министерства просвещения Российской Федерации от 30 сентября </w:t>
      </w:r>
      <w:smartTag w:uri="urn:schemas-microsoft-com:office:smarttags" w:element="metricconverter">
        <w:smartTagPr>
          <w:attr w:name="ProductID" w:val="2022 г"/>
        </w:smartTagPr>
        <w:r w:rsidRPr="006D42C3">
          <w:rPr>
            <w:rFonts w:ascii="Times New Roman" w:hAnsi="Times New Roman"/>
            <w:sz w:val="28"/>
            <w:szCs w:val="28"/>
          </w:rPr>
          <w:t>2022 г</w:t>
        </w:r>
      </w:smartTag>
      <w:r w:rsidRPr="006D42C3">
        <w:rPr>
          <w:rFonts w:ascii="Times New Roman" w:hAnsi="Times New Roman"/>
          <w:sz w:val="28"/>
          <w:szCs w:val="28"/>
        </w:rPr>
        <w:t>. № 874</w:t>
      </w:r>
    </w:p>
    <w:p w14:paraId="45C06E40" w14:textId="77777777" w:rsidR="008E315C" w:rsidRPr="006D42C3" w:rsidRDefault="008E315C" w:rsidP="00B87A44">
      <w:pPr>
        <w:pStyle w:val="a6"/>
        <w:numPr>
          <w:ilvl w:val="0"/>
          <w:numId w:val="24"/>
        </w:numPr>
        <w:tabs>
          <w:tab w:val="left" w:pos="709"/>
        </w:tabs>
        <w:suppressAutoHyphens/>
        <w:spacing w:after="0" w:line="276" w:lineRule="atLeast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lastRenderedPageBreak/>
        <w:t xml:space="preserve">Федеральный государственный образовательный стандарт дошкольного образования, утвержденный приказом Министерства образования и науки Российской Федерации от 17 октября </w:t>
      </w:r>
      <w:smartTag w:uri="urn:schemas-microsoft-com:office:smarttags" w:element="metricconverter">
        <w:smartTagPr>
          <w:attr w:name="ProductID" w:val="2013 г"/>
        </w:smartTagPr>
        <w:r w:rsidRPr="006D42C3">
          <w:rPr>
            <w:rFonts w:ascii="Times New Roman" w:hAnsi="Times New Roman"/>
            <w:sz w:val="28"/>
            <w:szCs w:val="28"/>
          </w:rPr>
          <w:t>2013 г</w:t>
        </w:r>
      </w:smartTag>
      <w:r w:rsidRPr="006D42C3">
        <w:rPr>
          <w:rFonts w:ascii="Times New Roman" w:hAnsi="Times New Roman"/>
          <w:sz w:val="28"/>
          <w:szCs w:val="28"/>
        </w:rPr>
        <w:t xml:space="preserve">. № 1155 (зарегистрирован Министерством юстиции Российской Федерации 14 ноября </w:t>
      </w:r>
      <w:smartTag w:uri="urn:schemas-microsoft-com:office:smarttags" w:element="metricconverter">
        <w:smartTagPr>
          <w:attr w:name="ProductID" w:val="2013 г"/>
        </w:smartTagPr>
        <w:r w:rsidRPr="006D42C3">
          <w:rPr>
            <w:rFonts w:ascii="Times New Roman" w:hAnsi="Times New Roman"/>
            <w:sz w:val="28"/>
            <w:szCs w:val="28"/>
          </w:rPr>
          <w:t>2013 г</w:t>
        </w:r>
      </w:smartTag>
      <w:r w:rsidRPr="006D42C3">
        <w:rPr>
          <w:rFonts w:ascii="Times New Roman" w:hAnsi="Times New Roman"/>
          <w:sz w:val="28"/>
          <w:szCs w:val="28"/>
        </w:rPr>
        <w:t xml:space="preserve">., регистрационный № 30384), с изменением, внесенным приказом Министерства просвещения Российской Федерации от 8 ноября.2022 г. № 955  </w:t>
      </w:r>
    </w:p>
    <w:p w14:paraId="025279AD" w14:textId="77777777" w:rsidR="008E315C" w:rsidRPr="006D42C3" w:rsidRDefault="008E315C" w:rsidP="00B87A44">
      <w:pPr>
        <w:pStyle w:val="a6"/>
        <w:numPr>
          <w:ilvl w:val="0"/>
          <w:numId w:val="24"/>
        </w:numPr>
        <w:tabs>
          <w:tab w:val="left" w:pos="709"/>
        </w:tabs>
        <w:suppressAutoHyphens/>
        <w:spacing w:after="0" w:line="276" w:lineRule="atLeast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Санитарно-эпидемиологические требования ‒ 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 сентября </w:t>
      </w:r>
      <w:smartTag w:uri="urn:schemas-microsoft-com:office:smarttags" w:element="metricconverter">
        <w:smartTagPr>
          <w:attr w:name="ProductID" w:val="2020 г"/>
        </w:smartTagPr>
        <w:r w:rsidRPr="006D42C3">
          <w:rPr>
            <w:rFonts w:ascii="Times New Roman" w:hAnsi="Times New Roman"/>
            <w:sz w:val="28"/>
            <w:szCs w:val="28"/>
          </w:rPr>
          <w:t>2020 г</w:t>
        </w:r>
      </w:smartTag>
      <w:r w:rsidRPr="006D42C3">
        <w:rPr>
          <w:rFonts w:ascii="Times New Roman" w:hAnsi="Times New Roman"/>
          <w:sz w:val="28"/>
          <w:szCs w:val="28"/>
        </w:rPr>
        <w:t xml:space="preserve">. № 28 (зарегистрировано Министерством юстиции Российской Федерации 18 декабря </w:t>
      </w:r>
      <w:smartTag w:uri="urn:schemas-microsoft-com:office:smarttags" w:element="metricconverter">
        <w:smartTagPr>
          <w:attr w:name="ProductID" w:val="2020 г"/>
        </w:smartTagPr>
        <w:r w:rsidRPr="006D42C3">
          <w:rPr>
            <w:rFonts w:ascii="Times New Roman" w:hAnsi="Times New Roman"/>
            <w:sz w:val="28"/>
            <w:szCs w:val="28"/>
          </w:rPr>
          <w:t>2020 г</w:t>
        </w:r>
      </w:smartTag>
      <w:r w:rsidRPr="006D42C3">
        <w:rPr>
          <w:rFonts w:ascii="Times New Roman" w:hAnsi="Times New Roman"/>
          <w:sz w:val="28"/>
          <w:szCs w:val="28"/>
        </w:rPr>
        <w:t>, регистрационный № 61573), действующим до 1 января 2027 года.</w:t>
      </w:r>
    </w:p>
    <w:p w14:paraId="31128EF5" w14:textId="77777777" w:rsidR="008E315C" w:rsidRPr="006D42C3" w:rsidRDefault="008E315C" w:rsidP="00B87A44">
      <w:pPr>
        <w:pStyle w:val="a6"/>
        <w:numPr>
          <w:ilvl w:val="0"/>
          <w:numId w:val="24"/>
        </w:numPr>
        <w:tabs>
          <w:tab w:val="left" w:pos="709"/>
        </w:tabs>
        <w:suppressAutoHyphens/>
        <w:spacing w:after="0" w:line="276" w:lineRule="atLeast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Федеральная образовательная программа дошкольного образования (утверждена приказом Министерства просвещения Российской Федерации от 25 ноября </w:t>
      </w:r>
      <w:smartTag w:uri="urn:schemas-microsoft-com:office:smarttags" w:element="metricconverter">
        <w:smartTagPr>
          <w:attr w:name="ProductID" w:val="2022 г"/>
        </w:smartTagPr>
        <w:r w:rsidRPr="006D42C3">
          <w:rPr>
            <w:rFonts w:ascii="Times New Roman" w:hAnsi="Times New Roman"/>
            <w:sz w:val="28"/>
            <w:szCs w:val="28"/>
          </w:rPr>
          <w:t>2022 г</w:t>
        </w:r>
      </w:smartTag>
      <w:r w:rsidRPr="006D42C3">
        <w:rPr>
          <w:rFonts w:ascii="Times New Roman" w:hAnsi="Times New Roman"/>
          <w:sz w:val="28"/>
          <w:szCs w:val="28"/>
        </w:rPr>
        <w:t>. № 1028)</w:t>
      </w:r>
    </w:p>
    <w:p w14:paraId="30030DD2" w14:textId="77777777" w:rsidR="008E315C" w:rsidRPr="006D42C3" w:rsidRDefault="008E315C" w:rsidP="00B87A44">
      <w:pPr>
        <w:pStyle w:val="a6"/>
        <w:numPr>
          <w:ilvl w:val="0"/>
          <w:numId w:val="24"/>
        </w:numPr>
        <w:tabs>
          <w:tab w:val="left" w:pos="709"/>
        </w:tabs>
        <w:suppressAutoHyphens/>
        <w:spacing w:after="0" w:line="276" w:lineRule="atLeast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Основы государственной политики по сохранению и укреплению традиционных российских духовно-нравственных ценностей, утвержденные Указом Президента Российской Федерации от 9 ноября </w:t>
      </w:r>
      <w:smartTag w:uri="urn:schemas-microsoft-com:office:smarttags" w:element="metricconverter">
        <w:smartTagPr>
          <w:attr w:name="ProductID" w:val="2022 г"/>
        </w:smartTagPr>
        <w:r w:rsidRPr="006D42C3">
          <w:rPr>
            <w:rFonts w:ascii="Times New Roman" w:hAnsi="Times New Roman"/>
            <w:sz w:val="28"/>
            <w:szCs w:val="28"/>
          </w:rPr>
          <w:t>2022 г</w:t>
        </w:r>
      </w:smartTag>
      <w:r w:rsidRPr="006D42C3">
        <w:rPr>
          <w:rFonts w:ascii="Times New Roman" w:hAnsi="Times New Roman"/>
          <w:sz w:val="28"/>
          <w:szCs w:val="28"/>
        </w:rPr>
        <w:t>. № 809</w:t>
      </w:r>
    </w:p>
    <w:p w14:paraId="00360058" w14:textId="77777777" w:rsidR="008E315C" w:rsidRPr="006D42C3" w:rsidRDefault="008E315C" w:rsidP="00B87A44">
      <w:pPr>
        <w:pStyle w:val="a6"/>
        <w:numPr>
          <w:ilvl w:val="0"/>
          <w:numId w:val="24"/>
        </w:numPr>
        <w:tabs>
          <w:tab w:val="left" w:pos="709"/>
        </w:tabs>
        <w:suppressAutoHyphens/>
        <w:spacing w:after="0" w:line="276" w:lineRule="atLeast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Устав учреждения, образовательная программа ДОУ д/с №53, программа воспитания ДОУ</w:t>
      </w:r>
    </w:p>
    <w:p w14:paraId="32B7D549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517E1687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6D332C6E" w14:textId="64A6B0FF" w:rsidR="008E315C" w:rsidRPr="006D42C3" w:rsidRDefault="008E315C" w:rsidP="00B87A4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D42C3">
        <w:rPr>
          <w:rFonts w:ascii="Times New Roman" w:hAnsi="Times New Roman"/>
          <w:b/>
          <w:sz w:val="28"/>
          <w:szCs w:val="28"/>
        </w:rPr>
        <w:t>Система ценностей российского народа в содержании воспитательной</w:t>
      </w:r>
    </w:p>
    <w:p w14:paraId="5F3C6DAC" w14:textId="77777777" w:rsidR="008E315C" w:rsidRPr="006D42C3" w:rsidRDefault="008E315C" w:rsidP="00B87A4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D42C3">
        <w:rPr>
          <w:rFonts w:ascii="Times New Roman" w:hAnsi="Times New Roman"/>
          <w:b/>
          <w:sz w:val="28"/>
          <w:szCs w:val="28"/>
        </w:rPr>
        <w:t>работы с детьми</w:t>
      </w:r>
    </w:p>
    <w:p w14:paraId="2C48471D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6BDCDF07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Ценности Родина и природа лежат в основе патриотического направления воспитания.</w:t>
      </w:r>
    </w:p>
    <w:p w14:paraId="1364F1ED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Ценности милосердие, жизнь, добро лежат в основе духовно-нравственного направления воспитания.</w:t>
      </w:r>
    </w:p>
    <w:p w14:paraId="22A1D79B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Ценности человек, семья, дружба, сотрудничество лежат в основе социального направления воспитания.</w:t>
      </w:r>
    </w:p>
    <w:p w14:paraId="35D92C3A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Ценность познание лежит в основе познавательного направления воспитания.</w:t>
      </w:r>
    </w:p>
    <w:p w14:paraId="67827B85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Ценности жизнь и здоровье лежат в основе физического и оздоровительного направления воспитания.</w:t>
      </w:r>
    </w:p>
    <w:p w14:paraId="13C97DFA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Ценность труд лежит в основе трудового направления воспитания.</w:t>
      </w:r>
    </w:p>
    <w:p w14:paraId="33F29F6F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Ценности культура и красота лежат в основе эстетического направления воспитания.</w:t>
      </w:r>
    </w:p>
    <w:p w14:paraId="7DDB4754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604C51D5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6AEC3D01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03ED4D66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05B734B3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606D5EBD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5ED85CD6" w14:textId="77777777" w:rsidR="008E315C" w:rsidRPr="006D42C3" w:rsidRDefault="008E315C" w:rsidP="00B87A44">
      <w:pPr>
        <w:pStyle w:val="a6"/>
        <w:numPr>
          <w:ilvl w:val="0"/>
          <w:numId w:val="25"/>
        </w:numPr>
        <w:tabs>
          <w:tab w:val="left" w:pos="709"/>
        </w:tabs>
        <w:suppressAutoHyphens/>
        <w:spacing w:after="0" w:line="276" w:lineRule="atLeast"/>
        <w:contextualSpacing w:val="0"/>
        <w:jc w:val="center"/>
        <w:rPr>
          <w:rFonts w:ascii="Times New Roman" w:hAnsi="Times New Roman"/>
          <w:b/>
          <w:sz w:val="28"/>
          <w:szCs w:val="28"/>
        </w:rPr>
      </w:pPr>
      <w:r w:rsidRPr="006D42C3">
        <w:rPr>
          <w:rFonts w:ascii="Times New Roman" w:hAnsi="Times New Roman"/>
          <w:b/>
          <w:sz w:val="28"/>
          <w:szCs w:val="28"/>
        </w:rPr>
        <w:t>Целевой раздел</w:t>
      </w:r>
    </w:p>
    <w:p w14:paraId="2D6E7854" w14:textId="77777777" w:rsidR="008E315C" w:rsidRPr="006D42C3" w:rsidRDefault="008E315C" w:rsidP="00B87A4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020AE84A" w14:textId="77777777" w:rsidR="008E315C" w:rsidRPr="006D42C3" w:rsidRDefault="008E315C" w:rsidP="00B87A44">
      <w:pPr>
        <w:pStyle w:val="a6"/>
        <w:numPr>
          <w:ilvl w:val="1"/>
          <w:numId w:val="25"/>
        </w:numPr>
        <w:tabs>
          <w:tab w:val="left" w:pos="709"/>
        </w:tabs>
        <w:suppressAutoHyphens/>
        <w:spacing w:after="0" w:line="276" w:lineRule="atLeast"/>
        <w:contextualSpacing w:val="0"/>
        <w:jc w:val="center"/>
        <w:rPr>
          <w:rFonts w:ascii="Times New Roman" w:hAnsi="Times New Roman"/>
          <w:b/>
          <w:sz w:val="28"/>
          <w:szCs w:val="28"/>
        </w:rPr>
      </w:pPr>
      <w:r w:rsidRPr="006D42C3">
        <w:rPr>
          <w:rFonts w:ascii="Times New Roman" w:hAnsi="Times New Roman"/>
          <w:b/>
          <w:sz w:val="28"/>
          <w:szCs w:val="28"/>
        </w:rPr>
        <w:t>Цели и задачи воспитания</w:t>
      </w:r>
    </w:p>
    <w:p w14:paraId="777E1414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3AD5421F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    Общая цель воспитания в ДОО –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общества, что предполагает:</w:t>
      </w:r>
    </w:p>
    <w:p w14:paraId="22567D99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1) формирование первоначальных представлений о традиционных ценностях российского народа, социально приемлемых нормах и правилах поведения;</w:t>
      </w:r>
    </w:p>
    <w:p w14:paraId="6B1D245B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2) формирование ценностного отношения к окружающему миру (природному и социокультурному), другим людям, самому себе;</w:t>
      </w:r>
    </w:p>
    <w:p w14:paraId="5808A5BA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3) становление первичного опыта деятельности и поведения в соответствии с традиционными ценностями, принятыми в обществе нормами и правилами.</w:t>
      </w:r>
    </w:p>
    <w:p w14:paraId="5ECAB559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219BFCF0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    Общие задачи воспитания в ДОО:</w:t>
      </w:r>
    </w:p>
    <w:p w14:paraId="78434259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1) содействовать развитию личности, основанному на принятых в обществе представлениях о добре и зле, должном и недопустимом;</w:t>
      </w:r>
    </w:p>
    <w:p w14:paraId="47555541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2) способствовать становлению нравственности, основанной на духовных отечественных традициях, внутренней установке личности поступать согласно своей совести;</w:t>
      </w:r>
    </w:p>
    <w:p w14:paraId="2FB48172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3) создавать условия для развития и реализации личностного потенциала ребёнка, его готовности к творческому самовыражению и саморазвитию, самовоспитанию;</w:t>
      </w:r>
    </w:p>
    <w:p w14:paraId="3AD6BC4B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4) осуществлять поддержку позитивной социализации ребёнка посредством проектирования и принятия уклада, воспитывающей среды, создания воспитывающих общностей.</w:t>
      </w:r>
    </w:p>
    <w:p w14:paraId="5B0266D5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062FCE34" w14:textId="77777777" w:rsidR="008E315C" w:rsidRPr="006D42C3" w:rsidRDefault="008E315C" w:rsidP="00B87A44">
      <w:pPr>
        <w:pStyle w:val="a6"/>
        <w:numPr>
          <w:ilvl w:val="1"/>
          <w:numId w:val="25"/>
        </w:numPr>
        <w:tabs>
          <w:tab w:val="left" w:pos="709"/>
        </w:tabs>
        <w:suppressAutoHyphens/>
        <w:spacing w:after="0" w:line="276" w:lineRule="atLeast"/>
        <w:contextualSpacing w:val="0"/>
        <w:jc w:val="center"/>
        <w:rPr>
          <w:rFonts w:ascii="Times New Roman" w:hAnsi="Times New Roman"/>
          <w:b/>
          <w:sz w:val="28"/>
          <w:szCs w:val="28"/>
        </w:rPr>
      </w:pPr>
      <w:r w:rsidRPr="006D42C3">
        <w:rPr>
          <w:rFonts w:ascii="Times New Roman" w:hAnsi="Times New Roman"/>
          <w:b/>
          <w:sz w:val="28"/>
          <w:szCs w:val="28"/>
        </w:rPr>
        <w:t>Направления воспитания</w:t>
      </w:r>
    </w:p>
    <w:p w14:paraId="730645AD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14:paraId="52AC052B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 w:rsidRPr="006D42C3">
        <w:rPr>
          <w:rFonts w:ascii="Times New Roman" w:hAnsi="Times New Roman"/>
          <w:sz w:val="28"/>
          <w:szCs w:val="28"/>
          <w:u w:val="single"/>
        </w:rPr>
        <w:t>Патриотическое направление воспитания</w:t>
      </w:r>
    </w:p>
    <w:p w14:paraId="2C4F1E43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Цель патриотического направления воспитания – содействовать формированию у ребёнка личностной позиции наследника традиций и культуры, защитника Отечества и творца (созидателя), ответственного за будущее своей страны.</w:t>
      </w:r>
    </w:p>
    <w:p w14:paraId="7248A96F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Ценности – Родина и природа лежат в основе патриотического направления воспитания. Чувство патриотизма возникает у ребёнка вследствие воспитания у него нравственных качеств, интереса, чувства любви и уважения к своей стране – России, своему краю, малой родине, своему народу и народу России в целом (гражданский патриотизм), ответственности, ощущения принадлежности к своему народу.</w:t>
      </w:r>
    </w:p>
    <w:p w14:paraId="6898F0E5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lastRenderedPageBreak/>
        <w:t>Патриотическое направление воспитания базируется на идее патриотизма как нравственного чувства, которое вырастает из культуры человеческого бытия, особенностей образа жизни и её уклада, народных и семейных традиций.</w:t>
      </w:r>
    </w:p>
    <w:p w14:paraId="4E5E7ED8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Работа по патриотическому воспитанию предполагает: формирование «патриотизма наследника», испытывающего чувство гордости за наследие своих предков (предполагает приобщение детей к истории, культуре и традициям нашего народа: отношение к труду, семье, стране и вере); «патриотизма защитника», стремящегося сохранить это наследие (предполагает развитие у детей готовности преодолевать трудности ради своей семьи, малой родины); «патриотизма созидателя и творца», устремленного в будущее, уверенного в благополучии и процветании своей Родины (предполагает конкретные каждодневные дела, направленные, например, на поддержание чистоты и порядка, опрятности и аккуратности, а в дальнейшем – на развитие всего своего населенного пункта, района, края, Отчизны в целом).</w:t>
      </w:r>
    </w:p>
    <w:p w14:paraId="1A3515C3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0190A5E5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 w:rsidRPr="006D42C3">
        <w:rPr>
          <w:rFonts w:ascii="Times New Roman" w:hAnsi="Times New Roman"/>
          <w:sz w:val="28"/>
          <w:szCs w:val="28"/>
          <w:u w:val="single"/>
        </w:rPr>
        <w:t>Духовно-нравственное направление воспитания</w:t>
      </w:r>
    </w:p>
    <w:p w14:paraId="253903AE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Цель духовно-нравственного направления воспитания – формирование способности к духовному развитию, нравственному самосовершенствованию, индивидуально-ответственному поведению.</w:t>
      </w:r>
    </w:p>
    <w:p w14:paraId="174EFA9D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Ценности – жизнь, милосердие, добро лежат в основе духовно-нравственного направления воспитания.</w:t>
      </w:r>
    </w:p>
    <w:p w14:paraId="4BF11431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Духовно-нравственное воспитание направлено на развитие ценностно-смысловой сферы дошкольников на основе творческого взаимодействия в детско-взрослой общности, содержанием которого является освоение социокультурного опыта в его культурно-историческом и личностном аспектах.</w:t>
      </w:r>
    </w:p>
    <w:p w14:paraId="7AA07201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78427C8E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 w:rsidRPr="006D42C3">
        <w:rPr>
          <w:rFonts w:ascii="Times New Roman" w:hAnsi="Times New Roman"/>
          <w:sz w:val="28"/>
          <w:szCs w:val="28"/>
          <w:u w:val="single"/>
        </w:rPr>
        <w:t>Социальное направление воспитания</w:t>
      </w:r>
    </w:p>
    <w:p w14:paraId="29B15EE1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Цель социального направления воспитания – формирование ценностного отношения детей к семье, другому человеку, развитие дружелюбия, умения находить общий язык с другими людьми.</w:t>
      </w:r>
    </w:p>
    <w:p w14:paraId="1491AAFE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Ценности – семья, дружба, человек и сотрудничество лежат в основе социального направления воспитания.</w:t>
      </w:r>
    </w:p>
    <w:p w14:paraId="3359902A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В дошкольном детстве ребёнок начинает осваивать все многообразие социальных отношений и социальных ролей. Он учится действовать сообща, подчиняться правилам, нести ответственность за свои поступки, действовать в интересах других людей. Формирование ценностно-смыслового отношения ребёнка к социальному окружению невозможно без грамотно выстроенного воспитательного процесса, в котором проявляется личная социальная инициатива ребёнка в детско-взрослых и детских общностях.</w:t>
      </w:r>
    </w:p>
    <w:p w14:paraId="0DFC7673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Важной составляющей социального воспитания является освоение ребенком моральных ценностей, формирование у него нравственных качеств и идеалов, способности жить в соответствии с моральными принципами и нормами и </w:t>
      </w:r>
      <w:r w:rsidRPr="006D42C3">
        <w:rPr>
          <w:rFonts w:ascii="Times New Roman" w:hAnsi="Times New Roman"/>
          <w:sz w:val="28"/>
          <w:szCs w:val="28"/>
        </w:rPr>
        <w:lastRenderedPageBreak/>
        <w:t>воплощать их в своем поведении. Культура поведения в своей основе имеет глубоко социальное нравственное чувство – уважение к человеку, к законам человеческого общества. Конкретные представления о культуре поведения усваиваются ребёнком вместе с опытом поведения, с накоплением нравственных представлений, формированием навыка культурного поведения.</w:t>
      </w:r>
    </w:p>
    <w:p w14:paraId="428FB0BD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</w:p>
    <w:p w14:paraId="1D7C1BC1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 w:rsidRPr="006D42C3">
        <w:rPr>
          <w:rFonts w:ascii="Times New Roman" w:hAnsi="Times New Roman"/>
          <w:sz w:val="28"/>
          <w:szCs w:val="28"/>
          <w:u w:val="single"/>
        </w:rPr>
        <w:t>Познавательное направление воспитания</w:t>
      </w:r>
    </w:p>
    <w:p w14:paraId="3D416D77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Цель познавательного направления воспитания – формирование ценности познания.</w:t>
      </w:r>
    </w:p>
    <w:p w14:paraId="12114A78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Ценность – познание лежит в основе познавательного направления воспитания.</w:t>
      </w:r>
    </w:p>
    <w:p w14:paraId="3C62A813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Познавательное и духовно-нравственное воспитание должны осуществляться в содержательном единстве, так как знания наук и незнание добра ограничивает и деформирует личностное развитие ребёнка.</w:t>
      </w:r>
    </w:p>
    <w:p w14:paraId="2FD6A982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Значимым является воспитание у ребёнка стремления к истине, становление целостной картины мира, в которой интегрировано ценностное, эмоционально окрашенное отношение к миру, людям, природе, деятельности человека.</w:t>
      </w:r>
    </w:p>
    <w:p w14:paraId="5931BA70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63CA4F33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 w:rsidRPr="006D42C3">
        <w:rPr>
          <w:rFonts w:ascii="Times New Roman" w:hAnsi="Times New Roman"/>
          <w:sz w:val="28"/>
          <w:szCs w:val="28"/>
          <w:u w:val="single"/>
        </w:rPr>
        <w:t>Физическое и оздоровительное направление воспитания</w:t>
      </w:r>
    </w:p>
    <w:p w14:paraId="634D42AC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Цель физического и оздоровительного воспитания – формирование ценностного отношения детей к здоровому образу жизни, овладение элементарными гигиеническими навыками и правилами безопасности.</w:t>
      </w:r>
    </w:p>
    <w:p w14:paraId="2603B6F3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Ценности – жизнь и здоровье лежит в основе физического и оздоровительного направления воспитания.</w:t>
      </w:r>
    </w:p>
    <w:p w14:paraId="778E426B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Физическое и оздоровительное направление воспитания основано на идее охраны и укрепления здоровья детей, становления осознанного отношения к жизни как основоположной ценности и здоровью как совокупности физического, духовного и социального благополучия человека.</w:t>
      </w:r>
    </w:p>
    <w:p w14:paraId="27970147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6718C4C0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 w:rsidRPr="006D42C3">
        <w:rPr>
          <w:rFonts w:ascii="Times New Roman" w:hAnsi="Times New Roman"/>
          <w:sz w:val="28"/>
          <w:szCs w:val="28"/>
          <w:u w:val="single"/>
        </w:rPr>
        <w:t>Трудовое направление воспитания</w:t>
      </w:r>
    </w:p>
    <w:p w14:paraId="3C40F049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Цель трудового воспитания – формирование ценностного отношения детей к труду, трудолюбию и приобщение ребёнка к труду.</w:t>
      </w:r>
    </w:p>
    <w:p w14:paraId="224F07FF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Ценность – труд лежит в основе трудового направления воспитания.</w:t>
      </w:r>
    </w:p>
    <w:p w14:paraId="4CF2958E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Трудовое направление воспитания направлено на формирование и поддержку привычки к трудовому усилию, к доступному напряжению физических, умственных и нравственных сил для решения трудовой задачи; стремление приносить пользу людям. Повседневный труд постепенно приводит детей к осознанию нравственной стороны труда. Самостоятельность в выполнении трудовых поручений способствует формированию ответственности за свои действия.</w:t>
      </w:r>
    </w:p>
    <w:p w14:paraId="11605336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3765044D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 w:rsidRPr="006D42C3">
        <w:rPr>
          <w:rFonts w:ascii="Times New Roman" w:hAnsi="Times New Roman"/>
          <w:sz w:val="28"/>
          <w:szCs w:val="28"/>
          <w:u w:val="single"/>
        </w:rPr>
        <w:t>Эстетическое направление воспитания</w:t>
      </w:r>
    </w:p>
    <w:p w14:paraId="3962D4F7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Цель эстетического направления воспитания – способствовать становлению у ребёнка ценностного отношения к красоте.</w:t>
      </w:r>
    </w:p>
    <w:p w14:paraId="1F90DD27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lastRenderedPageBreak/>
        <w:t>Ценности – культура, красота, лежат в основе эстетического направления воспитания.</w:t>
      </w:r>
    </w:p>
    <w:p w14:paraId="1380D758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Эстетическое воспитание направлено на воспитание любви к прекрасному в окружающей обстановке, в природе, в искусстве, в отношениях, развитие у детей желания и умения творить.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ребёнка. Искусство делает ребёнка отзывчивее, добрее, обогащает его духовный мир, способствует воспитанию воображения, чувств. Красивая и удобная обстановка, чистота помещения, опрятный вид детей и взрослых содействуют воспитанию художественного вкуса.</w:t>
      </w:r>
    </w:p>
    <w:p w14:paraId="50D20AF5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14:paraId="24FB377E" w14:textId="77777777" w:rsidR="008E315C" w:rsidRPr="006D42C3" w:rsidRDefault="008E315C" w:rsidP="00B87A44">
      <w:pPr>
        <w:pStyle w:val="a6"/>
        <w:numPr>
          <w:ilvl w:val="1"/>
          <w:numId w:val="25"/>
        </w:numPr>
        <w:tabs>
          <w:tab w:val="left" w:pos="709"/>
        </w:tabs>
        <w:suppressAutoHyphens/>
        <w:spacing w:after="0" w:line="276" w:lineRule="atLeast"/>
        <w:contextualSpacing w:val="0"/>
        <w:jc w:val="center"/>
        <w:rPr>
          <w:rFonts w:ascii="Times New Roman" w:hAnsi="Times New Roman"/>
          <w:b/>
          <w:sz w:val="28"/>
          <w:szCs w:val="28"/>
        </w:rPr>
      </w:pPr>
      <w:r w:rsidRPr="006D42C3">
        <w:rPr>
          <w:rFonts w:ascii="Times New Roman" w:hAnsi="Times New Roman"/>
          <w:b/>
          <w:sz w:val="28"/>
          <w:szCs w:val="28"/>
        </w:rPr>
        <w:t>Целевые ориентиры воспитания детей на этапе завершения освоения программы</w:t>
      </w:r>
    </w:p>
    <w:p w14:paraId="548C921F" w14:textId="77777777" w:rsidR="008E315C" w:rsidRPr="006D42C3" w:rsidRDefault="008E315C" w:rsidP="00B87A44">
      <w:pPr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</w:p>
    <w:p w14:paraId="2FCE95B1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Деятельность воспитателя нацелена на перспективу становления личности и развития ребёнка. Поэтому планируемые результаты представлены в виде целевых ориентиров как обобщенные «портреты» ребенка к концу дошкольного возраста.</w:t>
      </w:r>
    </w:p>
    <w:p w14:paraId="23516664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В соответствии с ФГОС ДО оценка результатов воспитательной работы не осуществляется, так как целевые ориентиры основной образовательной программы дошкольного образования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</w:t>
      </w:r>
    </w:p>
    <w:p w14:paraId="04D1E1EC" w14:textId="77777777" w:rsidR="008E315C" w:rsidRPr="006D42C3" w:rsidRDefault="008E315C" w:rsidP="00B87A44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42"/>
        <w:gridCol w:w="2204"/>
        <w:gridCol w:w="4767"/>
      </w:tblGrid>
      <w:tr w:rsidR="008E315C" w:rsidRPr="006D42C3" w14:paraId="5E83BCBC" w14:textId="77777777" w:rsidTr="007A1093">
        <w:tc>
          <w:tcPr>
            <w:tcW w:w="3823" w:type="dxa"/>
          </w:tcPr>
          <w:p w14:paraId="02D4DB2D" w14:textId="77777777" w:rsidR="008E315C" w:rsidRPr="006D42C3" w:rsidRDefault="008E315C" w:rsidP="00B87A44">
            <w:pPr>
              <w:spacing w:before="60"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Направление воспитания</w:t>
            </w:r>
          </w:p>
        </w:tc>
        <w:tc>
          <w:tcPr>
            <w:tcW w:w="2409" w:type="dxa"/>
          </w:tcPr>
          <w:p w14:paraId="3AE908EB" w14:textId="77777777" w:rsidR="008E315C" w:rsidRPr="006D42C3" w:rsidRDefault="008E315C" w:rsidP="00B87A44">
            <w:pPr>
              <w:spacing w:before="60"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Ценности</w:t>
            </w:r>
          </w:p>
        </w:tc>
        <w:tc>
          <w:tcPr>
            <w:tcW w:w="9462" w:type="dxa"/>
          </w:tcPr>
          <w:p w14:paraId="1907E25D" w14:textId="77777777" w:rsidR="008E315C" w:rsidRPr="006D42C3" w:rsidRDefault="008E315C" w:rsidP="00B87A44">
            <w:pPr>
              <w:spacing w:before="60"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Целевые ориентиры</w:t>
            </w:r>
          </w:p>
        </w:tc>
      </w:tr>
      <w:tr w:rsidR="008E315C" w:rsidRPr="006D42C3" w14:paraId="2E87A38F" w14:textId="77777777" w:rsidTr="007A1093">
        <w:tc>
          <w:tcPr>
            <w:tcW w:w="3823" w:type="dxa"/>
          </w:tcPr>
          <w:p w14:paraId="7EEC65EA" w14:textId="77777777" w:rsidR="008E315C" w:rsidRPr="006D42C3" w:rsidRDefault="008E315C" w:rsidP="00B87A44">
            <w:pPr>
              <w:spacing w:before="60"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Патриотическое</w:t>
            </w:r>
          </w:p>
        </w:tc>
        <w:tc>
          <w:tcPr>
            <w:tcW w:w="2409" w:type="dxa"/>
          </w:tcPr>
          <w:p w14:paraId="4E0EB83E" w14:textId="77777777" w:rsidR="008E315C" w:rsidRPr="006D42C3" w:rsidRDefault="008E315C" w:rsidP="00B87A44">
            <w:pPr>
              <w:spacing w:before="60"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Родина, природа</w:t>
            </w:r>
          </w:p>
        </w:tc>
        <w:tc>
          <w:tcPr>
            <w:tcW w:w="9462" w:type="dxa"/>
          </w:tcPr>
          <w:p w14:paraId="25BF14A4" w14:textId="77777777" w:rsidR="008E315C" w:rsidRPr="006D42C3" w:rsidRDefault="008E315C" w:rsidP="00B87A44">
            <w:pPr>
              <w:spacing w:before="60"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Любящий свою малую родину и имеющий представление о своей стране – России, испытывающий чувство привязанности к родному дому, семье, близким людям.</w:t>
            </w:r>
          </w:p>
        </w:tc>
      </w:tr>
      <w:tr w:rsidR="008E315C" w:rsidRPr="006D42C3" w14:paraId="562290CA" w14:textId="77777777" w:rsidTr="007A1093">
        <w:tc>
          <w:tcPr>
            <w:tcW w:w="3823" w:type="dxa"/>
          </w:tcPr>
          <w:p w14:paraId="249A5F78" w14:textId="77777777" w:rsidR="008E315C" w:rsidRPr="006D42C3" w:rsidRDefault="008E315C" w:rsidP="00B87A44">
            <w:pPr>
              <w:spacing w:before="60"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Духовно-нравственное</w:t>
            </w:r>
          </w:p>
        </w:tc>
        <w:tc>
          <w:tcPr>
            <w:tcW w:w="2409" w:type="dxa"/>
          </w:tcPr>
          <w:p w14:paraId="514D531D" w14:textId="77777777" w:rsidR="008E315C" w:rsidRPr="006D42C3" w:rsidRDefault="008E315C" w:rsidP="00B87A44">
            <w:pPr>
              <w:spacing w:before="60"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Жизнь, милосердие, добро</w:t>
            </w:r>
          </w:p>
        </w:tc>
        <w:tc>
          <w:tcPr>
            <w:tcW w:w="9462" w:type="dxa"/>
          </w:tcPr>
          <w:p w14:paraId="1E7A552E" w14:textId="77777777" w:rsidR="008E315C" w:rsidRPr="006D42C3" w:rsidRDefault="008E315C" w:rsidP="00B87A44">
            <w:pPr>
              <w:spacing w:before="60"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 xml:space="preserve">Различающий основные проявления добра и зла, принимающий и уважающий традиционные ценности, ценности семьи и общества, правдивый, искренний, способный к сочувствию и заботе, к нравственному поступку. Способный не оставаться равнодушным к чужому горю, проявлять заботу. Самостоятельно различающий основные отрицательные и положительные человеческие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качества, иногда прибегая к помощи взрослого в ситуациях морального выбора.</w:t>
            </w:r>
          </w:p>
        </w:tc>
      </w:tr>
      <w:tr w:rsidR="008E315C" w:rsidRPr="006D42C3" w14:paraId="37249032" w14:textId="77777777" w:rsidTr="007A1093">
        <w:tc>
          <w:tcPr>
            <w:tcW w:w="3823" w:type="dxa"/>
          </w:tcPr>
          <w:p w14:paraId="07196F60" w14:textId="77777777" w:rsidR="008E315C" w:rsidRPr="006D42C3" w:rsidRDefault="008E315C" w:rsidP="00B87A44">
            <w:pPr>
              <w:spacing w:before="60"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Социальное</w:t>
            </w:r>
          </w:p>
        </w:tc>
        <w:tc>
          <w:tcPr>
            <w:tcW w:w="2409" w:type="dxa"/>
          </w:tcPr>
          <w:p w14:paraId="75D26F1E" w14:textId="77777777" w:rsidR="008E315C" w:rsidRPr="006D42C3" w:rsidRDefault="008E315C" w:rsidP="00B87A44">
            <w:pPr>
              <w:spacing w:before="60"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Человек, семья, дружба, сотрудничество</w:t>
            </w:r>
          </w:p>
        </w:tc>
        <w:tc>
          <w:tcPr>
            <w:tcW w:w="9462" w:type="dxa"/>
          </w:tcPr>
          <w:p w14:paraId="24FDC969" w14:textId="77777777" w:rsidR="008E315C" w:rsidRPr="006D42C3" w:rsidRDefault="008E315C" w:rsidP="00B87A44">
            <w:pPr>
              <w:spacing w:before="60"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Проявляющий ответственность за свои действия и поведение; принимающий и уважающий различия между людьми. Владеющий основами речевой культуры. Дружелюбный и доброжелательный, умеющий слушать и слышать собеседника, способный взаимодействовать со взрослыми и сверстниками на основе общих интересов и дел.</w:t>
            </w:r>
          </w:p>
        </w:tc>
      </w:tr>
      <w:tr w:rsidR="008E315C" w:rsidRPr="006D42C3" w14:paraId="2299154D" w14:textId="77777777" w:rsidTr="007A1093">
        <w:tc>
          <w:tcPr>
            <w:tcW w:w="3823" w:type="dxa"/>
          </w:tcPr>
          <w:p w14:paraId="10BC99D8" w14:textId="77777777" w:rsidR="008E315C" w:rsidRPr="006D42C3" w:rsidRDefault="008E315C" w:rsidP="00B87A44">
            <w:pPr>
              <w:spacing w:before="60"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Познавательное</w:t>
            </w:r>
          </w:p>
        </w:tc>
        <w:tc>
          <w:tcPr>
            <w:tcW w:w="2409" w:type="dxa"/>
          </w:tcPr>
          <w:p w14:paraId="2E66B87B" w14:textId="77777777" w:rsidR="008E315C" w:rsidRPr="006D42C3" w:rsidRDefault="008E315C" w:rsidP="00B87A44">
            <w:pPr>
              <w:spacing w:before="60"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Познание</w:t>
            </w:r>
          </w:p>
        </w:tc>
        <w:tc>
          <w:tcPr>
            <w:tcW w:w="9462" w:type="dxa"/>
          </w:tcPr>
          <w:p w14:paraId="35C00553" w14:textId="77777777" w:rsidR="008E315C" w:rsidRPr="006D42C3" w:rsidRDefault="008E315C" w:rsidP="00B87A44">
            <w:pPr>
              <w:spacing w:before="60"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Любознательный, наблюдательный, испытывающий потребность в самовыражении, в том числе творческом. Проявляющий активность, самостоятельность, инициативу в познавательной, игровой, коммуникативной и продуктивных видах деятельности и в самообслуживании. Обладающий первичной картиной мира на основе традиционных ценностей.</w:t>
            </w:r>
          </w:p>
        </w:tc>
      </w:tr>
      <w:tr w:rsidR="008E315C" w:rsidRPr="006D42C3" w14:paraId="302F9A06" w14:textId="77777777" w:rsidTr="007A1093">
        <w:tc>
          <w:tcPr>
            <w:tcW w:w="3823" w:type="dxa"/>
          </w:tcPr>
          <w:p w14:paraId="65D2DDC6" w14:textId="77777777" w:rsidR="008E315C" w:rsidRPr="006D42C3" w:rsidRDefault="008E315C" w:rsidP="00B87A44">
            <w:pPr>
              <w:spacing w:before="60"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Физическое и оздоровительное</w:t>
            </w:r>
          </w:p>
        </w:tc>
        <w:tc>
          <w:tcPr>
            <w:tcW w:w="2409" w:type="dxa"/>
          </w:tcPr>
          <w:p w14:paraId="6592D49C" w14:textId="77777777" w:rsidR="008E315C" w:rsidRPr="006D42C3" w:rsidRDefault="008E315C" w:rsidP="00B87A44">
            <w:pPr>
              <w:spacing w:before="60"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Здоровье, жизнь</w:t>
            </w:r>
          </w:p>
        </w:tc>
        <w:tc>
          <w:tcPr>
            <w:tcW w:w="9462" w:type="dxa"/>
          </w:tcPr>
          <w:p w14:paraId="4CF36326" w14:textId="77777777" w:rsidR="008E315C" w:rsidRPr="006D42C3" w:rsidRDefault="008E315C" w:rsidP="00B87A44">
            <w:pPr>
              <w:spacing w:before="60"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Понимающий ценность жизни, владеющий основными способами укрепления здоровья – занятия физической культурой, закаливание, утренняя гимнастика, соблюдение личной гигиены и безопасного поведения и другое; стремящийся к сбережению и укреплению собственного здоровья и здоровья окружающих. Проявляющий интерес к физическим упражнениям и подвижным играм, стремление к личной и командной победе, нравственные и волевые качества. Демонстрирующий потребность в двигательной деятельности. Имеющий представление о некоторых видах спорта и активного отдыха.</w:t>
            </w:r>
          </w:p>
        </w:tc>
      </w:tr>
      <w:tr w:rsidR="008E315C" w:rsidRPr="006D42C3" w14:paraId="47D4D588" w14:textId="77777777" w:rsidTr="007A1093">
        <w:tc>
          <w:tcPr>
            <w:tcW w:w="3823" w:type="dxa"/>
          </w:tcPr>
          <w:p w14:paraId="2D349D44" w14:textId="77777777" w:rsidR="008E315C" w:rsidRPr="006D42C3" w:rsidRDefault="008E315C" w:rsidP="00B87A44">
            <w:pPr>
              <w:spacing w:before="60"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Трудовое</w:t>
            </w:r>
          </w:p>
        </w:tc>
        <w:tc>
          <w:tcPr>
            <w:tcW w:w="2409" w:type="dxa"/>
          </w:tcPr>
          <w:p w14:paraId="5681FF4F" w14:textId="77777777" w:rsidR="008E315C" w:rsidRPr="006D42C3" w:rsidRDefault="008E315C" w:rsidP="00B87A44">
            <w:pPr>
              <w:spacing w:before="60"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Труд</w:t>
            </w:r>
          </w:p>
        </w:tc>
        <w:tc>
          <w:tcPr>
            <w:tcW w:w="9462" w:type="dxa"/>
          </w:tcPr>
          <w:p w14:paraId="542C7016" w14:textId="77777777" w:rsidR="008E315C" w:rsidRPr="006D42C3" w:rsidRDefault="008E315C" w:rsidP="00B87A44">
            <w:pPr>
              <w:spacing w:before="60"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 xml:space="preserve">Понимающий ценность труда в семье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и в обществе на основе уважения к людям труда, результатам их деятельности. Проявляющий трудолюбие при выполнении поручений и в самостоятельной деятельности.</w:t>
            </w:r>
          </w:p>
        </w:tc>
      </w:tr>
      <w:tr w:rsidR="008E315C" w:rsidRPr="006D42C3" w14:paraId="69BC371D" w14:textId="77777777" w:rsidTr="007A1093">
        <w:tc>
          <w:tcPr>
            <w:tcW w:w="3823" w:type="dxa"/>
          </w:tcPr>
          <w:p w14:paraId="4B109E91" w14:textId="77777777" w:rsidR="008E315C" w:rsidRPr="006D42C3" w:rsidRDefault="008E315C" w:rsidP="00B87A44">
            <w:pPr>
              <w:spacing w:before="60"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Эстетическое</w:t>
            </w:r>
          </w:p>
        </w:tc>
        <w:tc>
          <w:tcPr>
            <w:tcW w:w="2409" w:type="dxa"/>
          </w:tcPr>
          <w:p w14:paraId="57A00A8C" w14:textId="77777777" w:rsidR="008E315C" w:rsidRPr="006D42C3" w:rsidRDefault="008E315C" w:rsidP="00B87A44">
            <w:pPr>
              <w:spacing w:before="60"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Культура и красота</w:t>
            </w:r>
          </w:p>
        </w:tc>
        <w:tc>
          <w:tcPr>
            <w:tcW w:w="9462" w:type="dxa"/>
          </w:tcPr>
          <w:p w14:paraId="31C18FF3" w14:textId="77777777" w:rsidR="008E315C" w:rsidRPr="006D42C3" w:rsidRDefault="008E315C" w:rsidP="00B87A44">
            <w:pPr>
              <w:spacing w:before="60" w:after="6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Способный воспринимать и чувствовать прекрасное в быту, природе, поступках, искусстве. Стремящийся к отображению прекрасного в продуктивных видах деятельности.</w:t>
            </w:r>
          </w:p>
        </w:tc>
      </w:tr>
    </w:tbl>
    <w:p w14:paraId="04AEF96F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47A3BF43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6FED400F" w14:textId="77777777" w:rsidR="008E315C" w:rsidRPr="006D42C3" w:rsidRDefault="008E315C" w:rsidP="00B87A44">
      <w:pPr>
        <w:pStyle w:val="a6"/>
        <w:numPr>
          <w:ilvl w:val="0"/>
          <w:numId w:val="25"/>
        </w:numPr>
        <w:tabs>
          <w:tab w:val="left" w:pos="709"/>
        </w:tabs>
        <w:suppressAutoHyphens/>
        <w:spacing w:after="0" w:line="276" w:lineRule="atLeast"/>
        <w:contextualSpacing w:val="0"/>
        <w:jc w:val="center"/>
        <w:rPr>
          <w:rFonts w:ascii="Times New Roman" w:hAnsi="Times New Roman"/>
          <w:b/>
          <w:sz w:val="28"/>
          <w:szCs w:val="28"/>
        </w:rPr>
      </w:pPr>
      <w:r w:rsidRPr="006D42C3">
        <w:rPr>
          <w:rFonts w:ascii="Times New Roman" w:hAnsi="Times New Roman"/>
          <w:b/>
          <w:sz w:val="28"/>
          <w:szCs w:val="28"/>
        </w:rPr>
        <w:t>Содержательный раздел</w:t>
      </w:r>
    </w:p>
    <w:p w14:paraId="7BBF6DAA" w14:textId="77777777" w:rsidR="008E315C" w:rsidRPr="006D42C3" w:rsidRDefault="008E315C" w:rsidP="00B87A44">
      <w:pPr>
        <w:pStyle w:val="a6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79DF1A73" w14:textId="77777777" w:rsidR="008E315C" w:rsidRPr="006D42C3" w:rsidRDefault="008E315C" w:rsidP="00B87A44">
      <w:pPr>
        <w:pStyle w:val="a6"/>
        <w:numPr>
          <w:ilvl w:val="1"/>
          <w:numId w:val="25"/>
        </w:numPr>
        <w:tabs>
          <w:tab w:val="left" w:pos="709"/>
        </w:tabs>
        <w:suppressAutoHyphens/>
        <w:spacing w:after="0" w:line="276" w:lineRule="atLeast"/>
        <w:contextualSpacing w:val="0"/>
        <w:jc w:val="center"/>
        <w:rPr>
          <w:rFonts w:ascii="Times New Roman" w:hAnsi="Times New Roman"/>
          <w:b/>
          <w:sz w:val="28"/>
          <w:szCs w:val="28"/>
        </w:rPr>
      </w:pPr>
      <w:r w:rsidRPr="006D42C3">
        <w:rPr>
          <w:rFonts w:ascii="Times New Roman" w:hAnsi="Times New Roman"/>
          <w:b/>
          <w:sz w:val="28"/>
          <w:szCs w:val="28"/>
        </w:rPr>
        <w:t>Уклад и традиции группы</w:t>
      </w:r>
    </w:p>
    <w:p w14:paraId="7F06AC2E" w14:textId="77777777" w:rsidR="008E315C" w:rsidRPr="006D42C3" w:rsidRDefault="008E315C" w:rsidP="00B87A44">
      <w:pPr>
        <w:pStyle w:val="a6"/>
        <w:spacing w:after="0"/>
        <w:ind w:left="1080"/>
        <w:jc w:val="both"/>
        <w:rPr>
          <w:rFonts w:ascii="Times New Roman" w:hAnsi="Times New Roman"/>
          <w:sz w:val="28"/>
          <w:szCs w:val="28"/>
        </w:rPr>
      </w:pPr>
    </w:p>
    <w:p w14:paraId="3E084B09" w14:textId="77777777" w:rsidR="008E315C" w:rsidRPr="006D42C3" w:rsidRDefault="008E315C" w:rsidP="00B87A4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    Для эффективного развития и обучения в детском саду особое значение придаётся задаче обеспечения эмоционального благополучия дошкольников. Одной из форм работы в данном направлении является создание традиций, которые позволяют сделать привлекательной и наполненной жизнь ребёнка.        Еженедельные традиции помогают избавиться от накопившегося напряжения, дают возможность ребёнку почувствовать себя нужным и любимым среди сверстников и взрослых.</w:t>
      </w:r>
    </w:p>
    <w:p w14:paraId="5F336884" w14:textId="77777777" w:rsidR="008E315C" w:rsidRPr="006D42C3" w:rsidRDefault="008E315C" w:rsidP="00B87A4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   Ритуалы и традиции играют большую роль в укреплении дружеских отношений, оказывают большую помощь в воспитании детей, помогают ребёнку освоить ценности коллектива, прогнозировать дальнейшие действия и события.</w:t>
      </w:r>
    </w:p>
    <w:p w14:paraId="523D7E66" w14:textId="77777777" w:rsidR="008E315C" w:rsidRPr="006D42C3" w:rsidRDefault="008E315C" w:rsidP="00B87A4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   В группе детей 5-6 лет созданы нормы и традиции, которые включают определённую систему запретов и добрые обычаи. Запреты немногочисленны, но дети должны их чётко усвоить: ни при каких условиях нельзя бить других людей; нельзя портить чужую игру и игрушки; нельзя причинять боль живым существам. О запретах сообщается и родителям, чтобы они были едины как в группе, так и дома.</w:t>
      </w:r>
    </w:p>
    <w:p w14:paraId="1C26DEDB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color w:val="FF0000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   Чтобы создать ситуации спокойного и взаимоприятного, бесконфликтного общения, которые способствуют созданию дружелюбной атмосферы в группе, используется технология «Утренний круг» (элементарные коммуникативные игры и игровые ситуации нравственной направленности). Значимым становится работа с пособием «Я выбираю». На стенде вывешиваются символы (картинки), обозначающие то, чем сегодня ребёнок может заняться. На утреннем круге у каждого есть возможность определиться и отметить (фотографией или меткой) то дело, которым он хотел бы сегодня заняться.</w:t>
      </w:r>
    </w:p>
    <w:p w14:paraId="1A403C32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color w:val="FF0000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    Традиция похвалы детей за поступки прошедшего дня практикуется ежедневно, обычно перед ужином в форме Вечернего круга. Педагог </w:t>
      </w:r>
      <w:r w:rsidRPr="006D42C3">
        <w:rPr>
          <w:rFonts w:ascii="Times New Roman" w:hAnsi="Times New Roman"/>
          <w:sz w:val="28"/>
          <w:szCs w:val="28"/>
        </w:rPr>
        <w:lastRenderedPageBreak/>
        <w:t>предлагает детям сесть в кружок и поговорить о том, чем хорошим отличился каждый ребёнок. Самое главное, чтобы все дети услышали о себе что – нибудь приятное и другие узнали, какие они замечательные. Затем педагог предлагает работу с пособием «Экран достижений», где ребёнок может около совей фотографии приклеить звёздочку (или любой значок, наклейку) за хороший поступок, добросовестно выполненное задание и т.д. В конце недели подводится подсчёт звёздочек и выбирается герой недели, который получает медаль или поощрительный приз. Такая традиция стимулирует детей на хорошее поведение, выполнение правил и норм, установленных в обществе.</w:t>
      </w:r>
    </w:p>
    <w:p w14:paraId="2D520C54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    Традиция сохранения личной собственности касается не только одежды ребёнка, но и других мелочей, которые он принёс из дома. Детям прививается убеждение, что личная собственность неприкосновенна, и эти вещи не имеют права отбирать ни они, ни педагог. А если предмет неуместен в данную минуту, воспитатель предлагает убрать его в шкафчик ребёнка.</w:t>
      </w:r>
    </w:p>
    <w:p w14:paraId="3FAFB4E7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   Традиционными являются тематические дни и недели, посвящённые обрядовым и российским праздникам: Масленица, Пасха, День пожилого человека, День матери, День отца, День улыбки и т.д.</w:t>
      </w:r>
    </w:p>
    <w:p w14:paraId="52BBD935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6D42C3">
        <w:rPr>
          <w:rFonts w:ascii="Times New Roman" w:hAnsi="Times New Roman"/>
          <w:sz w:val="28"/>
          <w:szCs w:val="28"/>
        </w:rPr>
        <w:t xml:space="preserve">    </w:t>
      </w:r>
      <w:r w:rsidRPr="006D42C3">
        <w:rPr>
          <w:rFonts w:ascii="Times New Roman" w:hAnsi="Times New Roman"/>
          <w:color w:val="000000"/>
          <w:sz w:val="28"/>
          <w:szCs w:val="28"/>
        </w:rPr>
        <w:t xml:space="preserve">Одна из традиций группы – семейная мастерская. Родители и дети вместе за одним столом изготавливают пособия, подарки и различные атрибуты, участие в конкурсах («Осенняя фантазия», «Новогодняя сказка», «Блины-блиночки» и др.) Такая форма работы </w:t>
      </w:r>
      <w:r w:rsidRPr="006D42C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позволяет приобщать детей и родителей к совместному творчеству, установить доброжелательную атмосферу в семье и расширять знания детей о своих близких людях.</w:t>
      </w:r>
    </w:p>
    <w:p w14:paraId="0B88B78D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6D42C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Совместное ведение дневника группы (оформление больших листов фотографиями или рисунками событий, которые в конце года сшиваются в один большой дневник)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6D42C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позволяет развивать чувство единения со всеми членами группы, показать важность каждого ребёнка, формировать представления о необходимости посещения детского сада.</w:t>
      </w:r>
    </w:p>
    <w:p w14:paraId="16F641EA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6D42C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Также традиционной в нашей группе является ситуация во второй половине дня «Книжка в гости нас зовёт», в ходе которой дети знакомятся с различными произведениями, обсуждают поступки героев, рассматривают иллюстрации.</w:t>
      </w:r>
    </w:p>
    <w:p w14:paraId="004B6F80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color w:val="FF0000"/>
          <w:sz w:val="28"/>
          <w:szCs w:val="28"/>
          <w:shd w:val="clear" w:color="auto" w:fill="FFFFFF"/>
        </w:rPr>
      </w:pPr>
      <w:r w:rsidRPr="006D42C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Каждую последнюю пятницу месяца совместно с родителями проходит акция «Чистый детский сад», родители с детьми и педагогами организуют уборку территории, украшение веранд и групп. </w:t>
      </w:r>
    </w:p>
    <w:p w14:paraId="69012B88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6D42C3"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 xml:space="preserve">       </w:t>
      </w:r>
      <w:r w:rsidRPr="006D42C3">
        <w:rPr>
          <w:rFonts w:ascii="Times New Roman" w:hAnsi="Times New Roman"/>
          <w:sz w:val="28"/>
          <w:szCs w:val="28"/>
          <w:shd w:val="clear" w:color="auto" w:fill="FFFFFF"/>
        </w:rPr>
        <w:t>Традиция «Умелые ручки» - это изготовление подарков к празднику, выполнение коллективных работ своими руками. Эта традиция помогает осознавать ребенку собственную значимость, устанавливает в группе благоприятный климат, развивает творческие навыки.</w:t>
      </w:r>
    </w:p>
    <w:p w14:paraId="6CEFFCC9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6D42C3">
        <w:rPr>
          <w:rFonts w:ascii="Times New Roman" w:hAnsi="Times New Roman"/>
          <w:sz w:val="28"/>
          <w:szCs w:val="28"/>
          <w:shd w:val="clear" w:color="auto" w:fill="FFFFFF"/>
        </w:rPr>
        <w:t xml:space="preserve">       Уже стало традицией участвовать в акции «Собери макулатуру и накорми собак». Все родители и дети собирают макулатуру и передают ее в приют для бездомных собак. Эта традиция помогает ребенку и родителям осознавать значимость раздельного сбора мусора и доброго отношения к бездомным животным.</w:t>
      </w:r>
    </w:p>
    <w:p w14:paraId="4DC1A753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6D42C3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 xml:space="preserve">        Празднование Дня рождения развивает способность к сопереживанию радостных событий. Вызывает положительные эмоции, подчеркивает значимость каждого ребенка в группе. С детьми проводится традиционная хороводная игра «Каравай».</w:t>
      </w:r>
    </w:p>
    <w:p w14:paraId="193D022E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6D42C3">
        <w:rPr>
          <w:rFonts w:ascii="Times New Roman" w:hAnsi="Times New Roman"/>
          <w:sz w:val="28"/>
          <w:szCs w:val="28"/>
          <w:shd w:val="clear" w:color="auto" w:fill="FFFFFF"/>
        </w:rPr>
        <w:t xml:space="preserve">         Традиционно, в День Победы 9 мая, на «День пожилого человека» и «День защитника Отечества» дети старшей группы встречаются с ветеранами ВОВ, солдатами, пожилыми людьми, рассказывают поздравительные стихи, поют песни, дарят цветы и свои поделки и рисунки. Эта традиция вызывает гордость за свою страну и народ, воспитывает патриотические чувства.</w:t>
      </w:r>
    </w:p>
    <w:p w14:paraId="54896F2F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6D42C3">
        <w:rPr>
          <w:rFonts w:ascii="Times New Roman" w:hAnsi="Times New Roman"/>
          <w:sz w:val="28"/>
          <w:szCs w:val="28"/>
          <w:shd w:val="clear" w:color="auto" w:fill="FFFFFF"/>
        </w:rPr>
        <w:t>Традиция «Украсим наш сад цветами»</w:t>
      </w:r>
      <w:r>
        <w:rPr>
          <w:rFonts w:ascii="Times New Roman" w:hAnsi="Times New Roman"/>
          <w:sz w:val="28"/>
          <w:szCs w:val="28"/>
          <w:shd w:val="clear" w:color="auto" w:fill="FFFFFF"/>
        </w:rPr>
        <w:t>, каждую весну, родители и дети высаживают цветы в клумбы на участке и на территории детского сада. Эта традиция</w:t>
      </w:r>
      <w:r w:rsidRPr="006D42C3">
        <w:rPr>
          <w:rFonts w:ascii="Times New Roman" w:hAnsi="Times New Roman"/>
          <w:sz w:val="28"/>
          <w:szCs w:val="28"/>
          <w:shd w:val="clear" w:color="auto" w:fill="FFFFFF"/>
        </w:rPr>
        <w:t xml:space="preserve"> воспитывает любовь к природе, вызывает желание помогать взрослым.</w:t>
      </w:r>
    </w:p>
    <w:p w14:paraId="377B3B10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6D42C3">
        <w:rPr>
          <w:rFonts w:ascii="Times New Roman" w:hAnsi="Times New Roman"/>
          <w:b/>
          <w:sz w:val="28"/>
          <w:szCs w:val="28"/>
        </w:rPr>
        <w:t xml:space="preserve">          </w:t>
      </w:r>
    </w:p>
    <w:p w14:paraId="0D959840" w14:textId="77777777" w:rsidR="008E315C" w:rsidRPr="006D42C3" w:rsidRDefault="008E315C" w:rsidP="00B87A4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D42C3">
        <w:rPr>
          <w:rFonts w:ascii="Times New Roman" w:hAnsi="Times New Roman"/>
          <w:b/>
          <w:sz w:val="28"/>
          <w:szCs w:val="28"/>
        </w:rPr>
        <w:t>2.2. Воспитывающая среда группы, особенности РППС</w:t>
      </w:r>
    </w:p>
    <w:p w14:paraId="3EFE9502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47A74BB0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     Воспитывающая среда раскрывает ценности и смыслы, заложенные в укладе. Воспитывающая среда включает совокупность различных условий, предполагающих возможность встречи и взаимодействия детей и взрослых в процессе приобщения к традиционным ценностям российского общества. Пространство, в рамках которого происходит процесс воспитания, называется воспитывающей средой. Основными характеристиками воспитывающей среды являются её содержательная насыщенность и структурированность.</w:t>
      </w:r>
    </w:p>
    <w:p w14:paraId="780F703B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color w:val="FF0000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     В группе созданы условия для формирования эмоционально-ценностного отношения ребенка к окружающему миру, другим людям, себе; условия для обретения ребёнком первичного опыта деятельности и поступка в соответствии с традиционными ценностями российского общества; условия для становления самостоятельности, инициативности и творческого взаимодействия в разных детско-взрослых и детско-детских общностях, включая разновозрастное детское сообщество.  </w:t>
      </w:r>
    </w:p>
    <w:p w14:paraId="03518AB6" w14:textId="77777777" w:rsidR="008E315C" w:rsidRDefault="008E315C" w:rsidP="00B87A44">
      <w:pPr>
        <w:shd w:val="clear" w:color="auto" w:fill="FFFFFF"/>
        <w:spacing w:before="90" w:after="30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FF0000"/>
          <w:sz w:val="28"/>
          <w:szCs w:val="28"/>
        </w:rPr>
        <w:t xml:space="preserve">    </w:t>
      </w:r>
      <w:r w:rsidRPr="006D42C3">
        <w:rPr>
          <w:rFonts w:ascii="Times New Roman" w:hAnsi="Times New Roman"/>
          <w:color w:val="FF0000"/>
          <w:sz w:val="28"/>
          <w:szCs w:val="28"/>
        </w:rPr>
        <w:t xml:space="preserve">  </w:t>
      </w:r>
      <w:r w:rsidRPr="006D42C3">
        <w:rPr>
          <w:rFonts w:ascii="Times New Roman" w:hAnsi="Times New Roman"/>
          <w:sz w:val="28"/>
          <w:szCs w:val="28"/>
          <w:lang w:eastAsia="ru-RU"/>
        </w:rPr>
        <w:t xml:space="preserve">В групповом помещении  размещен и оформлен центр по патриотическому воспитанию (центр краеведения, познавательный </w:t>
      </w:r>
      <w:r>
        <w:rPr>
          <w:rFonts w:ascii="Times New Roman" w:hAnsi="Times New Roman"/>
          <w:sz w:val="28"/>
          <w:szCs w:val="28"/>
          <w:lang w:eastAsia="ru-RU"/>
        </w:rPr>
        <w:t>центр, исследовательский центр). В них</w:t>
      </w:r>
      <w:r w:rsidRPr="006D42C3">
        <w:rPr>
          <w:rFonts w:ascii="Times New Roman" w:hAnsi="Times New Roman"/>
          <w:sz w:val="28"/>
          <w:szCs w:val="28"/>
          <w:lang w:eastAsia="ru-RU"/>
        </w:rPr>
        <w:t xml:space="preserve"> находится материал по ознакомлению с городом, страной, государственной символикой, содержанием которого является наглядный материал, представленный в различных форматах, по темам «Моя Родина», «Моя семья», «Мой город» и так далее, где дети в условиях ежедневного свободного доступа могут пополнять знания.</w:t>
      </w:r>
    </w:p>
    <w:p w14:paraId="6A432495" w14:textId="77777777" w:rsidR="008E315C" w:rsidRDefault="008E315C" w:rsidP="00B87A44">
      <w:pPr>
        <w:shd w:val="clear" w:color="auto" w:fill="FFFFFF"/>
        <w:spacing w:before="90" w:after="30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</w:t>
      </w:r>
      <w:r w:rsidRPr="006D42C3">
        <w:rPr>
          <w:rFonts w:ascii="Times New Roman" w:hAnsi="Times New Roman"/>
          <w:sz w:val="28"/>
          <w:szCs w:val="28"/>
        </w:rPr>
        <w:t xml:space="preserve"> </w:t>
      </w:r>
      <w:r w:rsidRPr="006D42C3">
        <w:rPr>
          <w:rFonts w:ascii="Times New Roman" w:hAnsi="Times New Roman"/>
          <w:sz w:val="28"/>
          <w:szCs w:val="28"/>
          <w:lang w:eastAsia="ru-RU"/>
        </w:rPr>
        <w:t>Экологический центр группы предоставляет ребятам возможности для ежедневного наблюдения (календарь природы), располагает оборудованием для проведения опытов и экспериментов, длительных наблюдений, организации экологически ориентированных акций, конкурсов, викторин, исследовательских, познавательных проектов.</w:t>
      </w:r>
    </w:p>
    <w:p w14:paraId="2CDF5860" w14:textId="77777777" w:rsidR="008E315C" w:rsidRPr="00411343" w:rsidRDefault="008E315C" w:rsidP="00B87A4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411343">
        <w:rPr>
          <w:rFonts w:ascii="Times New Roman" w:hAnsi="Times New Roman"/>
          <w:sz w:val="28"/>
          <w:szCs w:val="28"/>
          <w:lang w:eastAsia="ru-RU"/>
        </w:rPr>
        <w:lastRenderedPageBreak/>
        <w:t xml:space="preserve">      Уголок изодеятельности </w:t>
      </w:r>
      <w:r w:rsidRPr="00411343">
        <w:rPr>
          <w:rFonts w:ascii="Times New Roman" w:hAnsi="Times New Roman"/>
          <w:color w:val="000000"/>
          <w:sz w:val="28"/>
          <w:szCs w:val="28"/>
          <w:lang w:eastAsia="ru-RU"/>
        </w:rPr>
        <w:t>формирует творческий потенциал детей, развивает интерес к изодеятельности, формирует эстетическое восприятие, воображени, художественно-творческие способности, самостоятельность, активность.</w:t>
      </w:r>
    </w:p>
    <w:p w14:paraId="0F4E291A" w14:textId="77777777" w:rsidR="008E315C" w:rsidRDefault="008E315C" w:rsidP="00B87A4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1134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ИЗО </w:t>
      </w:r>
      <w:r w:rsidRPr="00411343">
        <w:rPr>
          <w:rFonts w:ascii="Times New Roman" w:hAnsi="Times New Roman"/>
          <w:color w:val="000000"/>
          <w:sz w:val="28"/>
          <w:szCs w:val="28"/>
          <w:lang w:eastAsia="ru-RU"/>
        </w:rPr>
        <w:t>уголке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размещены: - р</w:t>
      </w:r>
      <w:r w:rsidRPr="00411343">
        <w:rPr>
          <w:rFonts w:ascii="Times New Roman" w:hAnsi="Times New Roman"/>
          <w:color w:val="000000"/>
          <w:sz w:val="28"/>
          <w:szCs w:val="28"/>
          <w:lang w:eastAsia="ru-RU"/>
        </w:rPr>
        <w:t>епродукции картин известных художников, демонстрирующие различные жанры (пейзаж, портрет, натюрморт), портреты живописцев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14:paraId="448B9633" w14:textId="77777777" w:rsidR="008E315C" w:rsidRPr="00411343" w:rsidRDefault="008E315C" w:rsidP="00B87A44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 w:rsidRPr="0041134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Альбомы по декоративно-прикладному искусству («Гж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ель», «Хохлома», «Дымка» и др.);</w:t>
      </w:r>
    </w:p>
    <w:p w14:paraId="3A0DEE81" w14:textId="77777777" w:rsidR="008E315C" w:rsidRPr="00627998" w:rsidRDefault="008E315C" w:rsidP="00B87A44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hAnsi="Arial" w:cs="Arial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</w:t>
      </w:r>
      <w:r w:rsidRPr="00411343">
        <w:rPr>
          <w:rFonts w:ascii="Times New Roman" w:hAnsi="Times New Roman"/>
          <w:color w:val="000000"/>
          <w:sz w:val="28"/>
          <w:szCs w:val="28"/>
          <w:lang w:eastAsia="ru-RU"/>
        </w:rPr>
        <w:t>Образцы игрушек и предметов народного промысла (богородская игрушка, семеновские и дымковская глиняная игрушка, работы хохломских и городецких мастеров и</w:t>
      </w:r>
      <w:r w:rsidRPr="0062799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т.п.).</w:t>
      </w:r>
    </w:p>
    <w:p w14:paraId="4383ABBF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14:paraId="2D6092E8" w14:textId="77777777" w:rsidR="008E315C" w:rsidRPr="006D42C3" w:rsidRDefault="008E315C" w:rsidP="00B87A44">
      <w:pPr>
        <w:pStyle w:val="a6"/>
        <w:numPr>
          <w:ilvl w:val="1"/>
          <w:numId w:val="25"/>
        </w:numPr>
        <w:tabs>
          <w:tab w:val="left" w:pos="709"/>
        </w:tabs>
        <w:suppressAutoHyphens/>
        <w:spacing w:after="0" w:line="276" w:lineRule="atLeast"/>
        <w:contextualSpacing w:val="0"/>
        <w:jc w:val="center"/>
        <w:rPr>
          <w:rFonts w:ascii="Times New Roman" w:hAnsi="Times New Roman"/>
          <w:b/>
          <w:sz w:val="28"/>
          <w:szCs w:val="28"/>
        </w:rPr>
      </w:pPr>
      <w:r w:rsidRPr="006D42C3">
        <w:rPr>
          <w:rFonts w:ascii="Times New Roman" w:hAnsi="Times New Roman"/>
          <w:b/>
          <w:sz w:val="28"/>
          <w:szCs w:val="28"/>
        </w:rPr>
        <w:t>Интеграция воспитательных задач в образовательные области</w:t>
      </w:r>
    </w:p>
    <w:p w14:paraId="6CF0A3EC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66CD862C" w14:textId="77777777" w:rsidR="008E315C" w:rsidRPr="006D42C3" w:rsidRDefault="00DA5E80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 w14:anchorId="072CB6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02.5pt;height:281.25pt;visibility:visible">
            <v:imagedata r:id="rId7" o:title=""/>
          </v:shape>
        </w:pict>
      </w:r>
    </w:p>
    <w:p w14:paraId="75A1467C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4719F098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   Содержание Программы воспитания реализуется в ходе освоения детьми дошкольного возраста всех образовательных областей, обозначенных в ФГОС ДО:</w:t>
      </w:r>
    </w:p>
    <w:p w14:paraId="492FC046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   Образовательная область «Социально-коммуникативное развитие» соотносится с патриотическим, духовно-нравственным, социальным и трудовым направлениями воспитания;</w:t>
      </w:r>
    </w:p>
    <w:p w14:paraId="47F01B17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   Образовательная область «Познавательное развитие» соотносится с познавательным и патриотическим направлениями воспитания;</w:t>
      </w:r>
    </w:p>
    <w:p w14:paraId="614C1D24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   Образовательная область «Речевое развитие» соотносится с социальным и эстетическим направлениями воспитания;</w:t>
      </w:r>
    </w:p>
    <w:p w14:paraId="4006DB79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lastRenderedPageBreak/>
        <w:t xml:space="preserve">   Образовательная область «Художественно-эстетическое развитие» соотносится с эстетическим направлением воспитания;</w:t>
      </w:r>
    </w:p>
    <w:p w14:paraId="621E924A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   Образовательная область «Физическое развитие» соотносится с физическим и оздоровительным направлениями воспитания.</w:t>
      </w:r>
    </w:p>
    <w:p w14:paraId="49DEF8D9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09FD801E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   Решение задач воспитания в рамках образовательной области «Социально-коммуникативное развитие» направлено на приобщение детей к ценностям «Родина», «Природа», «Семья», «Человек», «Жизнь», «Милосердие», «Добро», «Дружба», «Сотрудничество», «Труд». Это предполагает решение задач нескольких направлений воспитания:</w:t>
      </w:r>
    </w:p>
    <w:p w14:paraId="5D28A5DC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воспитание любви к своей семье, своему населенному пункту, родному краю, своей стране;</w:t>
      </w:r>
    </w:p>
    <w:p w14:paraId="7B6FD424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воспитание уважительного отношения к ровесникам, родителям (законным представителям), соседям, другим людям вне зависимости от их этнической принадлежности;</w:t>
      </w:r>
    </w:p>
    <w:p w14:paraId="0C2A6683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воспитание ценностного отношения к культурному наследию своего народа, к нравственным и культурным традициям России;</w:t>
      </w:r>
    </w:p>
    <w:p w14:paraId="51AB65C3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содействие становлению целостной картины мира, основанной на представлениях о добре и зле, прекрасном и безобразном, правдивом и ложном;</w:t>
      </w:r>
    </w:p>
    <w:p w14:paraId="376BD031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воспитание социальных чувств и навыков: способности к сопереживанию, общительности, дружелюбия, сотрудничества, умения соблюдать правила, активной личностной позиции;</w:t>
      </w:r>
    </w:p>
    <w:p w14:paraId="3E1EC649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создание условий для возникновения у ребёнка нравственного, социально значимого поступка, приобретения ребёнком опыта милосердия и заботы;</w:t>
      </w:r>
    </w:p>
    <w:p w14:paraId="3DA9BA3B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поддержка трудового усилия, привычки к доступному дошкольнику напряжению физических, умственных и нравственных сил для решения трудовой задачи;</w:t>
      </w:r>
    </w:p>
    <w:p w14:paraId="335A4FDD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формирование способности бережно и уважительно относиться к результатам своего труда и труда других людей.</w:t>
      </w:r>
    </w:p>
    <w:p w14:paraId="2AB69060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38CD8A78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   Решение задач воспитания в рамках образовательной области «Познавательное развитие» направлено на приобщение детей к ценностям «Человек», «Семья», «Познание», «Родина» и «Природа», что предполагает:</w:t>
      </w:r>
    </w:p>
    <w:p w14:paraId="4045DE08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воспитание отношения к знанию как ценности, понимание значения образования для человека, общества, страны;</w:t>
      </w:r>
    </w:p>
    <w:p w14:paraId="5363BAD6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приобщение к отечественным традициям и праздникам, к истории и достижениям родной страны, к культурному наследию народов России;</w:t>
      </w:r>
    </w:p>
    <w:p w14:paraId="34038D18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воспитание уважения к людям – представителям разных народов России независимо от их этнической принадлежности;</w:t>
      </w:r>
    </w:p>
    <w:p w14:paraId="07489409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воспитание уважительного отношения к государственным символам страны (флагу, гербу, гимну);</w:t>
      </w:r>
    </w:p>
    <w:p w14:paraId="0663C73C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lastRenderedPageBreak/>
        <w:t>воспитание бережного и ответственного отношения к природе родного края, родной страны, приобретение первого опыта действий по сохранению природы.</w:t>
      </w:r>
    </w:p>
    <w:p w14:paraId="3CDEF17C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4FE2EDB9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   Решение задач воспитания в рамках образовательной области «Речевое развитие» направлено на приобщение детей к ценностям «Культура», «Красота», что предполагает:</w:t>
      </w:r>
    </w:p>
    <w:p w14:paraId="4FC6BD94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владение формами речевого этикета, отражающими принятые в обществе правила и нормы культурного поведения;</w:t>
      </w:r>
    </w:p>
    <w:p w14:paraId="1663BBC6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воспитание отношения к родному языку как ценности, умения чувствовать красоту языка, стремления говорить красиво (на правильном, богатом, образном языке).</w:t>
      </w:r>
    </w:p>
    <w:p w14:paraId="0B2748B7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7D1D4747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   Решение задач воспитания в рамках образовательной области «Художественно-эстетическое развитие» направлено на приобщение детей к ценностям «Красота», «Культура», «Человек», «Природа», что предполагает:</w:t>
      </w:r>
    </w:p>
    <w:p w14:paraId="674474D6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воспитание эстетических чувств (удивления, радости, восхищения, любви) к различным объектам и явлениям окружающего мира (природного, бытового, социокультурного), к произведениям разных видов, жанров и стилей искусства (в соответствии с возрастными особенностями);</w:t>
      </w:r>
    </w:p>
    <w:p w14:paraId="4843344C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приобщение к традициям и великому культурному наследию российского народа, шедеврам мировой художественной культуры с целью раскрытия ценностей «Красота», «Природа», «Культура»;</w:t>
      </w:r>
    </w:p>
    <w:p w14:paraId="553A196E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становление эстетического, эмоционально-ценностного отношения к окружающему миру для гармонизации внешнего мира и внутреннего мира ребенка;</w:t>
      </w:r>
    </w:p>
    <w:p w14:paraId="30EE784A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формирование целостной картины мира на основе интеграции интеллектуального и эмоционально-образного способов его освоения детьми;</w:t>
      </w:r>
    </w:p>
    <w:p w14:paraId="478974DE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создание условий для выявления, развития и реализации творческого потенциала каждого ребёнка с учётом его индивидуальности, поддержка его готовности к творческой самореализации и сотворчеству с другими людьми (детьми и взрослыми).</w:t>
      </w:r>
    </w:p>
    <w:p w14:paraId="7F553526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02E4DE1B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   Решение задач воспитания в рамках образовательной области «Физическое развитие» направлено на приобщение детей к ценностям «Жизнь», «Здоровье», что предполагает:</w:t>
      </w:r>
    </w:p>
    <w:p w14:paraId="2129697C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формирование у ребёнка возрастосообразных представлений о жизни, здоровье и физической культуре;</w:t>
      </w:r>
    </w:p>
    <w:p w14:paraId="4CC06BF3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становление эмоционально-ценностного отношения к здоровому образу жизни, интереса к физическим упражнениям, подвижным играм, закаливанию организма, к овладению гигиеническим нормам и правилами;</w:t>
      </w:r>
    </w:p>
    <w:p w14:paraId="0CFA3913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воспитание активности, самостоятельности, уверенности, нравственных и волевых качеств.</w:t>
      </w:r>
    </w:p>
    <w:p w14:paraId="766C41AD" w14:textId="77777777" w:rsidR="008E315C" w:rsidRPr="00936A1D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1B0CFFBF" w14:textId="77777777" w:rsidR="00885978" w:rsidRPr="00936A1D" w:rsidRDefault="00885978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5CBC0658" w14:textId="77777777" w:rsidR="00885978" w:rsidRPr="00936A1D" w:rsidRDefault="00885978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344C5482" w14:textId="77777777" w:rsidR="00885978" w:rsidRPr="00936A1D" w:rsidRDefault="00885978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32207765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229126C0" w14:textId="77777777" w:rsidR="008E315C" w:rsidRPr="00885978" w:rsidRDefault="008E315C" w:rsidP="00885978">
      <w:pPr>
        <w:pStyle w:val="a6"/>
        <w:numPr>
          <w:ilvl w:val="0"/>
          <w:numId w:val="25"/>
        </w:numPr>
        <w:tabs>
          <w:tab w:val="left" w:pos="709"/>
        </w:tabs>
        <w:suppressAutoHyphens/>
        <w:spacing w:after="0" w:line="276" w:lineRule="atLeast"/>
        <w:contextualSpacing w:val="0"/>
        <w:jc w:val="center"/>
        <w:rPr>
          <w:rFonts w:ascii="Times New Roman" w:hAnsi="Times New Roman"/>
          <w:b/>
          <w:sz w:val="28"/>
          <w:szCs w:val="28"/>
        </w:rPr>
      </w:pPr>
      <w:r w:rsidRPr="00885978">
        <w:rPr>
          <w:rFonts w:ascii="Times New Roman" w:hAnsi="Times New Roman"/>
          <w:b/>
          <w:sz w:val="28"/>
          <w:szCs w:val="28"/>
        </w:rPr>
        <w:t>Организационный раздел</w:t>
      </w:r>
    </w:p>
    <w:p w14:paraId="35884B0C" w14:textId="77777777" w:rsidR="008E315C" w:rsidRPr="006D42C3" w:rsidRDefault="008E315C" w:rsidP="00B87A44">
      <w:pPr>
        <w:pStyle w:val="a6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48B3E725" w14:textId="77777777" w:rsidR="008E315C" w:rsidRPr="006D42C3" w:rsidRDefault="008E315C" w:rsidP="00B87A44">
      <w:pPr>
        <w:pStyle w:val="a6"/>
        <w:numPr>
          <w:ilvl w:val="1"/>
          <w:numId w:val="25"/>
        </w:numPr>
        <w:tabs>
          <w:tab w:val="left" w:pos="709"/>
        </w:tabs>
        <w:suppressAutoHyphens/>
        <w:spacing w:after="0" w:line="276" w:lineRule="atLeast"/>
        <w:contextualSpacing w:val="0"/>
        <w:jc w:val="center"/>
        <w:rPr>
          <w:rFonts w:ascii="Times New Roman" w:hAnsi="Times New Roman"/>
          <w:b/>
          <w:sz w:val="28"/>
          <w:szCs w:val="28"/>
        </w:rPr>
      </w:pPr>
      <w:r w:rsidRPr="006D42C3">
        <w:rPr>
          <w:rFonts w:ascii="Times New Roman" w:hAnsi="Times New Roman"/>
          <w:b/>
          <w:sz w:val="28"/>
          <w:szCs w:val="28"/>
        </w:rPr>
        <w:t>Формы организации сотрудничества воспитателей и родителей</w:t>
      </w:r>
    </w:p>
    <w:p w14:paraId="38B763D6" w14:textId="77777777" w:rsidR="008E315C" w:rsidRPr="006D42C3" w:rsidRDefault="008E315C" w:rsidP="00B87A44">
      <w:pPr>
        <w:pStyle w:val="a6"/>
        <w:spacing w:after="0"/>
        <w:ind w:left="1080"/>
        <w:jc w:val="both"/>
        <w:rPr>
          <w:rFonts w:ascii="Times New Roman" w:hAnsi="Times New Roman"/>
          <w:b/>
          <w:sz w:val="28"/>
          <w:szCs w:val="28"/>
        </w:rPr>
      </w:pPr>
    </w:p>
    <w:p w14:paraId="6E7DEA12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   Работа с родителями (законными представителями) детей дошкольного возраста строится на принципах ценностного единства и сотрудничества всех субъектов социокультурного окружения ДОО. Используются такие методы и формы работы, как:</w:t>
      </w:r>
    </w:p>
    <w:p w14:paraId="6F89B2DE" w14:textId="77777777" w:rsidR="008E315C" w:rsidRPr="006D42C3" w:rsidRDefault="008E315C" w:rsidP="00B87A44">
      <w:pPr>
        <w:pStyle w:val="a6"/>
        <w:numPr>
          <w:ilvl w:val="0"/>
          <w:numId w:val="27"/>
        </w:numPr>
        <w:tabs>
          <w:tab w:val="left" w:pos="709"/>
        </w:tabs>
        <w:suppressAutoHyphens/>
        <w:spacing w:after="0" w:line="276" w:lineRule="atLeast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родительское собрание;</w:t>
      </w:r>
    </w:p>
    <w:p w14:paraId="109FD215" w14:textId="77777777" w:rsidR="008E315C" w:rsidRPr="006D42C3" w:rsidRDefault="008E315C" w:rsidP="00B87A44">
      <w:pPr>
        <w:pStyle w:val="a6"/>
        <w:numPr>
          <w:ilvl w:val="0"/>
          <w:numId w:val="27"/>
        </w:numPr>
        <w:tabs>
          <w:tab w:val="left" w:pos="709"/>
        </w:tabs>
        <w:suppressAutoHyphens/>
        <w:spacing w:after="0" w:line="276" w:lineRule="atLeast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педагогические лектории;</w:t>
      </w:r>
    </w:p>
    <w:p w14:paraId="5E4B249A" w14:textId="77777777" w:rsidR="008E315C" w:rsidRPr="006D42C3" w:rsidRDefault="008E315C" w:rsidP="00B87A44">
      <w:pPr>
        <w:pStyle w:val="a6"/>
        <w:numPr>
          <w:ilvl w:val="0"/>
          <w:numId w:val="27"/>
        </w:numPr>
        <w:tabs>
          <w:tab w:val="left" w:pos="709"/>
        </w:tabs>
        <w:suppressAutoHyphens/>
        <w:spacing w:after="0" w:line="276" w:lineRule="atLeast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родительские конференции;</w:t>
      </w:r>
    </w:p>
    <w:p w14:paraId="03C811E6" w14:textId="77777777" w:rsidR="008E315C" w:rsidRPr="006D42C3" w:rsidRDefault="008E315C" w:rsidP="00B87A44">
      <w:pPr>
        <w:pStyle w:val="a6"/>
        <w:numPr>
          <w:ilvl w:val="0"/>
          <w:numId w:val="27"/>
        </w:numPr>
        <w:tabs>
          <w:tab w:val="left" w:pos="709"/>
        </w:tabs>
        <w:suppressAutoHyphens/>
        <w:spacing w:after="0" w:line="276" w:lineRule="atLeast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круглые столы;</w:t>
      </w:r>
    </w:p>
    <w:p w14:paraId="2D6351E3" w14:textId="77777777" w:rsidR="008E315C" w:rsidRPr="006D42C3" w:rsidRDefault="008E315C" w:rsidP="00B87A44">
      <w:pPr>
        <w:pStyle w:val="a6"/>
        <w:numPr>
          <w:ilvl w:val="0"/>
          <w:numId w:val="27"/>
        </w:numPr>
        <w:tabs>
          <w:tab w:val="left" w:pos="709"/>
        </w:tabs>
        <w:suppressAutoHyphens/>
        <w:spacing w:after="0" w:line="276" w:lineRule="atLeast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родительские клубы, клубы выходного дня;</w:t>
      </w:r>
    </w:p>
    <w:p w14:paraId="5649472F" w14:textId="77777777" w:rsidR="008E315C" w:rsidRPr="006D42C3" w:rsidRDefault="008E315C" w:rsidP="00B87A44">
      <w:pPr>
        <w:pStyle w:val="a6"/>
        <w:numPr>
          <w:ilvl w:val="0"/>
          <w:numId w:val="27"/>
        </w:numPr>
        <w:tabs>
          <w:tab w:val="left" w:pos="709"/>
        </w:tabs>
        <w:suppressAutoHyphens/>
        <w:spacing w:after="0" w:line="276" w:lineRule="atLeast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мастер-классы;</w:t>
      </w:r>
    </w:p>
    <w:p w14:paraId="543CA81F" w14:textId="77777777" w:rsidR="008E315C" w:rsidRPr="006D42C3" w:rsidRDefault="008E315C" w:rsidP="00B87A44">
      <w:pPr>
        <w:pStyle w:val="a6"/>
        <w:numPr>
          <w:ilvl w:val="0"/>
          <w:numId w:val="27"/>
        </w:numPr>
        <w:tabs>
          <w:tab w:val="left" w:pos="709"/>
        </w:tabs>
        <w:suppressAutoHyphens/>
        <w:spacing w:after="0" w:line="276" w:lineRule="atLeast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консультации, буклеты;</w:t>
      </w:r>
    </w:p>
    <w:p w14:paraId="360A8321" w14:textId="77777777" w:rsidR="008E315C" w:rsidRPr="006D42C3" w:rsidRDefault="008E315C" w:rsidP="00B87A44">
      <w:pPr>
        <w:pStyle w:val="a6"/>
        <w:numPr>
          <w:ilvl w:val="0"/>
          <w:numId w:val="27"/>
        </w:numPr>
        <w:tabs>
          <w:tab w:val="left" w:pos="709"/>
        </w:tabs>
        <w:suppressAutoHyphens/>
        <w:spacing w:after="0" w:line="276" w:lineRule="atLeast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интерактивные формы работы.</w:t>
      </w:r>
    </w:p>
    <w:p w14:paraId="4C5568F9" w14:textId="77777777" w:rsidR="008E315C" w:rsidRPr="006D42C3" w:rsidRDefault="008E315C" w:rsidP="00B87A44">
      <w:pPr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</w:p>
    <w:p w14:paraId="03A8E616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018F945E" w14:textId="77777777" w:rsidR="008E315C" w:rsidRPr="006D42C3" w:rsidRDefault="008E315C" w:rsidP="00B87A4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D42C3">
        <w:rPr>
          <w:rFonts w:ascii="Times New Roman" w:hAnsi="Times New Roman"/>
          <w:b/>
          <w:sz w:val="28"/>
          <w:szCs w:val="28"/>
        </w:rPr>
        <w:t>3.2. Совместная деятельность воспитателей и детей в образовательных ситуациях</w:t>
      </w:r>
    </w:p>
    <w:p w14:paraId="7C3B7A5D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10D2460A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   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ДО, в рамках которой возможно решение конкретных задач воспитания.</w:t>
      </w:r>
    </w:p>
    <w:p w14:paraId="6DD59D36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Воспитание в образовательной деятельности осуществляется в течение всего времени пребывания ребёнка в ДОО.</w:t>
      </w:r>
    </w:p>
    <w:p w14:paraId="36FD0792" w14:textId="77777777" w:rsidR="008E315C" w:rsidRPr="006D42C3" w:rsidRDefault="008E315C" w:rsidP="00B87A4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   К основным видам организации совместной деятельности в образовательных ситуациях с детьми 5-6 лет можно отнести:</w:t>
      </w:r>
    </w:p>
    <w:p w14:paraId="241835B2" w14:textId="77777777" w:rsidR="008E315C" w:rsidRPr="006D42C3" w:rsidRDefault="008E315C" w:rsidP="00B87A44">
      <w:pPr>
        <w:pStyle w:val="a6"/>
        <w:numPr>
          <w:ilvl w:val="0"/>
          <w:numId w:val="26"/>
        </w:numPr>
        <w:tabs>
          <w:tab w:val="left" w:pos="709"/>
        </w:tabs>
        <w:suppressAutoHyphens/>
        <w:spacing w:after="0" w:line="276" w:lineRule="atLeast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ситуативная беседа, рассказ, советы, вопросы;</w:t>
      </w:r>
    </w:p>
    <w:p w14:paraId="4FD0B658" w14:textId="77777777" w:rsidR="008E315C" w:rsidRPr="006D42C3" w:rsidRDefault="008E315C" w:rsidP="00B87A44">
      <w:pPr>
        <w:pStyle w:val="a6"/>
        <w:numPr>
          <w:ilvl w:val="0"/>
          <w:numId w:val="26"/>
        </w:numPr>
        <w:tabs>
          <w:tab w:val="left" w:pos="709"/>
        </w:tabs>
        <w:suppressAutoHyphens/>
        <w:spacing w:after="0" w:line="276" w:lineRule="atLeast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социальное моделирование, воспитывающая (проблемная) ситуация, составление рассказов из личного опыта;</w:t>
      </w:r>
    </w:p>
    <w:p w14:paraId="14F02F27" w14:textId="77777777" w:rsidR="008E315C" w:rsidRPr="006D42C3" w:rsidRDefault="008E315C" w:rsidP="00B87A44">
      <w:pPr>
        <w:pStyle w:val="a6"/>
        <w:numPr>
          <w:ilvl w:val="0"/>
          <w:numId w:val="26"/>
        </w:numPr>
        <w:tabs>
          <w:tab w:val="left" w:pos="709"/>
        </w:tabs>
        <w:suppressAutoHyphens/>
        <w:spacing w:after="0" w:line="276" w:lineRule="atLeast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чтение художественной литературы с последующим обсуждением и выводами, сочинение рассказов, историй, сказок, заучивание и чтение стихов наизусть;</w:t>
      </w:r>
    </w:p>
    <w:p w14:paraId="5D4DB532" w14:textId="77777777" w:rsidR="008E315C" w:rsidRPr="006D42C3" w:rsidRDefault="008E315C" w:rsidP="00B87A44">
      <w:pPr>
        <w:pStyle w:val="a6"/>
        <w:numPr>
          <w:ilvl w:val="0"/>
          <w:numId w:val="26"/>
        </w:numPr>
        <w:tabs>
          <w:tab w:val="left" w:pos="709"/>
        </w:tabs>
        <w:suppressAutoHyphens/>
        <w:spacing w:after="0" w:line="276" w:lineRule="atLeast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разучивание и исполнение песен, театрализация, драматизация, этюды-инсценировки;</w:t>
      </w:r>
    </w:p>
    <w:p w14:paraId="092D2AB1" w14:textId="77777777" w:rsidR="008E315C" w:rsidRPr="006D42C3" w:rsidRDefault="008E315C" w:rsidP="00B87A44">
      <w:pPr>
        <w:pStyle w:val="a6"/>
        <w:numPr>
          <w:ilvl w:val="0"/>
          <w:numId w:val="26"/>
        </w:numPr>
        <w:tabs>
          <w:tab w:val="left" w:pos="709"/>
        </w:tabs>
        <w:suppressAutoHyphens/>
        <w:spacing w:after="0" w:line="276" w:lineRule="atLeast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рассматривание и обсуждение картин и книжных иллюстраций, просмотр видеороликов, презентаций, мультфильмов;</w:t>
      </w:r>
    </w:p>
    <w:p w14:paraId="24CB6E84" w14:textId="77777777" w:rsidR="008E315C" w:rsidRPr="006D42C3" w:rsidRDefault="008E315C" w:rsidP="00B87A44">
      <w:pPr>
        <w:pStyle w:val="a6"/>
        <w:numPr>
          <w:ilvl w:val="0"/>
          <w:numId w:val="26"/>
        </w:numPr>
        <w:tabs>
          <w:tab w:val="left" w:pos="709"/>
        </w:tabs>
        <w:suppressAutoHyphens/>
        <w:spacing w:after="0" w:line="276" w:lineRule="atLeast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организация выставок (книг, репродукций картин, тематических или авторских, детских поделок и тому подобное);</w:t>
      </w:r>
    </w:p>
    <w:p w14:paraId="2B5B89DB" w14:textId="77777777" w:rsidR="008E315C" w:rsidRPr="006D42C3" w:rsidRDefault="008E315C" w:rsidP="00B87A44">
      <w:pPr>
        <w:pStyle w:val="a6"/>
        <w:numPr>
          <w:ilvl w:val="0"/>
          <w:numId w:val="26"/>
        </w:numPr>
        <w:tabs>
          <w:tab w:val="left" w:pos="709"/>
        </w:tabs>
        <w:suppressAutoHyphens/>
        <w:spacing w:after="0" w:line="276" w:lineRule="atLeast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lastRenderedPageBreak/>
        <w:t>экскурсии (в музей, в общеобразовательную организацию и тому подобное), посещение спектаклей, выставок;</w:t>
      </w:r>
    </w:p>
    <w:p w14:paraId="71C47078" w14:textId="77777777" w:rsidR="008E315C" w:rsidRPr="006D42C3" w:rsidRDefault="008E315C" w:rsidP="00B87A44">
      <w:pPr>
        <w:pStyle w:val="a6"/>
        <w:numPr>
          <w:ilvl w:val="0"/>
          <w:numId w:val="26"/>
        </w:numPr>
        <w:tabs>
          <w:tab w:val="left" w:pos="709"/>
        </w:tabs>
        <w:suppressAutoHyphens/>
        <w:spacing w:after="0" w:line="276" w:lineRule="atLeast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игровые методы (игровая роль, игровая ситуация, игровое действие и другие);</w:t>
      </w:r>
    </w:p>
    <w:p w14:paraId="181BAA9A" w14:textId="77777777" w:rsidR="008E315C" w:rsidRPr="006D42C3" w:rsidRDefault="008E315C" w:rsidP="00B87A44">
      <w:pPr>
        <w:pStyle w:val="a6"/>
        <w:numPr>
          <w:ilvl w:val="0"/>
          <w:numId w:val="26"/>
        </w:numPr>
        <w:tabs>
          <w:tab w:val="left" w:pos="709"/>
        </w:tabs>
        <w:suppressAutoHyphens/>
        <w:spacing w:after="0" w:line="276" w:lineRule="atLeast"/>
        <w:contextualSpacing w:val="0"/>
        <w:jc w:val="both"/>
        <w:rPr>
          <w:rFonts w:ascii="Times New Roman" w:hAnsi="Times New Roman"/>
          <w:sz w:val="28"/>
          <w:szCs w:val="28"/>
        </w:rPr>
        <w:sectPr w:rsidR="008E315C" w:rsidRPr="006D42C3" w:rsidSect="00B87A44">
          <w:pgSz w:w="11906" w:h="16838"/>
          <w:pgMar w:top="851" w:right="991" w:bottom="720" w:left="1418" w:header="709" w:footer="709" w:gutter="0"/>
          <w:cols w:space="708"/>
          <w:docGrid w:linePitch="360"/>
        </w:sectPr>
      </w:pPr>
      <w:r w:rsidRPr="006D42C3">
        <w:rPr>
          <w:rFonts w:ascii="Times New Roman" w:hAnsi="Times New Roman"/>
          <w:sz w:val="28"/>
          <w:szCs w:val="28"/>
        </w:rPr>
        <w:t>демонстрация собственной нравственной позиции педагогом, личный пример педагога, приучение к вежливому общению, поощрение (одобрение, тактильный контакт, похвала, поощряющий взгляд)</w:t>
      </w:r>
    </w:p>
    <w:p w14:paraId="786C84EC" w14:textId="77777777" w:rsidR="008E315C" w:rsidRPr="006D42C3" w:rsidRDefault="008E315C" w:rsidP="008201BE">
      <w:pPr>
        <w:pStyle w:val="a6"/>
        <w:numPr>
          <w:ilvl w:val="1"/>
          <w:numId w:val="28"/>
        </w:numPr>
        <w:tabs>
          <w:tab w:val="left" w:pos="709"/>
        </w:tabs>
        <w:suppressAutoHyphens/>
        <w:spacing w:after="0" w:line="276" w:lineRule="atLeast"/>
        <w:contextualSpacing w:val="0"/>
        <w:jc w:val="center"/>
        <w:rPr>
          <w:rFonts w:ascii="Times New Roman" w:hAnsi="Times New Roman"/>
          <w:b/>
          <w:sz w:val="28"/>
          <w:szCs w:val="28"/>
        </w:rPr>
      </w:pPr>
      <w:r w:rsidRPr="006D42C3">
        <w:rPr>
          <w:rFonts w:ascii="Times New Roman" w:hAnsi="Times New Roman"/>
          <w:b/>
          <w:sz w:val="28"/>
          <w:szCs w:val="28"/>
        </w:rPr>
        <w:lastRenderedPageBreak/>
        <w:t>. Проектирование воспитательной работы с детьми 5-6 лет</w:t>
      </w:r>
    </w:p>
    <w:p w14:paraId="76344DAA" w14:textId="77777777" w:rsidR="008E315C" w:rsidRPr="006D42C3" w:rsidRDefault="008E315C" w:rsidP="004C6AA4">
      <w:pPr>
        <w:spacing w:after="0"/>
        <w:rPr>
          <w:rFonts w:ascii="Times New Roman" w:hAnsi="Times New Roman"/>
          <w:sz w:val="28"/>
          <w:szCs w:val="28"/>
        </w:rPr>
      </w:pPr>
    </w:p>
    <w:p w14:paraId="4F945D61" w14:textId="77777777" w:rsidR="008E315C" w:rsidRPr="006D42C3" w:rsidRDefault="008E315C" w:rsidP="00B771F7">
      <w:pPr>
        <w:spacing w:after="0"/>
        <w:rPr>
          <w:rFonts w:ascii="Times New Roman" w:hAnsi="Times New Roman"/>
          <w:color w:val="FF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60"/>
        <w:gridCol w:w="2172"/>
        <w:gridCol w:w="8030"/>
        <w:gridCol w:w="2558"/>
      </w:tblGrid>
      <w:tr w:rsidR="008E315C" w:rsidRPr="006D42C3" w14:paraId="6E982D61" w14:textId="77777777" w:rsidTr="007A1093">
        <w:tc>
          <w:tcPr>
            <w:tcW w:w="15694" w:type="dxa"/>
            <w:gridSpan w:val="4"/>
          </w:tcPr>
          <w:bookmarkEnd w:id="0"/>
          <w:p w14:paraId="09CF3E5D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</w:tr>
      <w:tr w:rsidR="008E315C" w:rsidRPr="006D42C3" w14:paraId="661A9FA7" w14:textId="77777777" w:rsidTr="007A1093">
        <w:tc>
          <w:tcPr>
            <w:tcW w:w="15694" w:type="dxa"/>
            <w:gridSpan w:val="4"/>
          </w:tcPr>
          <w:p w14:paraId="5F11D9E6" w14:textId="77777777" w:rsidR="008E315C" w:rsidRPr="006D42C3" w:rsidRDefault="008E315C" w:rsidP="007A1093">
            <w:pPr>
              <w:spacing w:before="6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Даты сентября</w:t>
            </w:r>
          </w:p>
          <w:p w14:paraId="4AE1298A" w14:textId="77777777" w:rsidR="008E315C" w:rsidRPr="006D42C3" w:rsidRDefault="008E315C" w:rsidP="007A10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1 сентября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t>–</w:t>
            </w: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День знаний</w:t>
            </w:r>
          </w:p>
          <w:p w14:paraId="3B037CEF" w14:textId="77777777" w:rsidR="008E315C" w:rsidRPr="006D42C3" w:rsidRDefault="008E315C" w:rsidP="007A10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3 сентября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t>–</w:t>
            </w: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День окончания Второй мировой войны</w:t>
            </w:r>
          </w:p>
          <w:p w14:paraId="0FDCA296" w14:textId="77777777" w:rsidR="008E315C" w:rsidRPr="006D42C3" w:rsidRDefault="008E315C" w:rsidP="007A10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8 сентября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t>–</w:t>
            </w: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Международный день распространения грамотности</w:t>
            </w:r>
          </w:p>
          <w:p w14:paraId="1E560C17" w14:textId="77777777" w:rsidR="008E315C" w:rsidRPr="006D42C3" w:rsidRDefault="008E315C" w:rsidP="007A1093">
            <w:pPr>
              <w:spacing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27 сентября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t>–</w:t>
            </w: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День воспитателя и всех дошкольных работников</w:t>
            </w:r>
          </w:p>
        </w:tc>
      </w:tr>
      <w:tr w:rsidR="008E315C" w:rsidRPr="006D42C3" w14:paraId="3E0097F6" w14:textId="77777777" w:rsidTr="007A1093">
        <w:tc>
          <w:tcPr>
            <w:tcW w:w="3183" w:type="dxa"/>
          </w:tcPr>
          <w:p w14:paraId="266BA695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Направление воспитания</w:t>
            </w:r>
          </w:p>
        </w:tc>
        <w:tc>
          <w:tcPr>
            <w:tcW w:w="2172" w:type="dxa"/>
          </w:tcPr>
          <w:p w14:paraId="0AE25E99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Ценности</w:t>
            </w:r>
          </w:p>
        </w:tc>
        <w:tc>
          <w:tcPr>
            <w:tcW w:w="8151" w:type="dxa"/>
          </w:tcPr>
          <w:p w14:paraId="2953DD77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Формы совместной деятельности взрослого и детей, основные мероприятия</w:t>
            </w:r>
          </w:p>
        </w:tc>
        <w:tc>
          <w:tcPr>
            <w:tcW w:w="2188" w:type="dxa"/>
          </w:tcPr>
          <w:p w14:paraId="1163D575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Работа с родителями</w:t>
            </w:r>
          </w:p>
        </w:tc>
      </w:tr>
      <w:tr w:rsidR="008E315C" w:rsidRPr="006D42C3" w14:paraId="51F16C5F" w14:textId="77777777" w:rsidTr="007A1093">
        <w:tc>
          <w:tcPr>
            <w:tcW w:w="3183" w:type="dxa"/>
          </w:tcPr>
          <w:p w14:paraId="37D28385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Патриотическое</w:t>
            </w:r>
          </w:p>
        </w:tc>
        <w:tc>
          <w:tcPr>
            <w:tcW w:w="2172" w:type="dxa"/>
          </w:tcPr>
          <w:p w14:paraId="220C6647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Родина</w:t>
            </w:r>
          </w:p>
          <w:p w14:paraId="50BC66EB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Природа</w:t>
            </w:r>
          </w:p>
        </w:tc>
        <w:tc>
          <w:tcPr>
            <w:tcW w:w="8151" w:type="dxa"/>
          </w:tcPr>
          <w:p w14:paraId="66C516E4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с детьми о Второй мировой войне (с Японией). Цель: рассказать детям, что 3 сентября 1945 года был подписан акт о капитуляции Японии, ознаменовавший конец войны.</w:t>
            </w:r>
          </w:p>
          <w:p w14:paraId="320C1AA5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Рассказы из опыта «Улица, на которой я живу». Цель: уточнить и расширить знания детей о своей родной улице, почему она так называется.</w:t>
            </w:r>
          </w:p>
          <w:p w14:paraId="15670269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Рассматривание книг и фотографий родного города. Цель: расширять представления о красивых местах города.</w:t>
            </w:r>
          </w:p>
          <w:p w14:paraId="2BD44126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Внесение календаря народных праздников. Цель: воспитывать интерес к народным традициям.</w:t>
            </w:r>
          </w:p>
          <w:p w14:paraId="08D421D4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Рассказ воспитателя о празднике «День последнего снопа». Цель: формировать интерес к традициям народа.</w:t>
            </w:r>
          </w:p>
          <w:p w14:paraId="4D227F62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Фольклорный праздник «Капустные посиделки». Цель: формировать праздничную культуру, расширять знания о народных праздниках.</w:t>
            </w:r>
          </w:p>
        </w:tc>
        <w:tc>
          <w:tcPr>
            <w:tcW w:w="2188" w:type="dxa"/>
          </w:tcPr>
          <w:p w14:paraId="3F7DA360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15C" w:rsidRPr="006D42C3" w14:paraId="42F7A055" w14:textId="77777777" w:rsidTr="007A1093">
        <w:tc>
          <w:tcPr>
            <w:tcW w:w="3183" w:type="dxa"/>
          </w:tcPr>
          <w:p w14:paraId="35D751D4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Духовно-нравственное</w:t>
            </w:r>
          </w:p>
        </w:tc>
        <w:tc>
          <w:tcPr>
            <w:tcW w:w="2172" w:type="dxa"/>
          </w:tcPr>
          <w:p w14:paraId="206AF946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Жизнь</w:t>
            </w:r>
          </w:p>
          <w:p w14:paraId="42E9C24E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Милосердие</w:t>
            </w:r>
          </w:p>
          <w:p w14:paraId="1CCFF5F1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Добро</w:t>
            </w:r>
          </w:p>
        </w:tc>
        <w:tc>
          <w:tcPr>
            <w:tcW w:w="8151" w:type="dxa"/>
          </w:tcPr>
          <w:p w14:paraId="711ADC97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– Пословицы и поговорки об учении. Цели: показать детям познавательную, нравственную и эстетическую ценность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пословиц; учить использовать их в речи.</w:t>
            </w:r>
          </w:p>
          <w:p w14:paraId="2E8D75FB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Обсуждение произведения М. Червинского «Стихи об одном школьнике». Цель: формировать основы нравственности через литературу.</w:t>
            </w:r>
          </w:p>
          <w:p w14:paraId="03F3F208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«Мои хорошие поступки», работа с экраном добрых дел. Цель: способствовать нравственному воспитанию детей.</w:t>
            </w:r>
          </w:p>
        </w:tc>
        <w:tc>
          <w:tcPr>
            <w:tcW w:w="2188" w:type="dxa"/>
          </w:tcPr>
          <w:p w14:paraId="4098DA33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15C" w:rsidRPr="006D42C3" w14:paraId="45C55DD5" w14:textId="77777777" w:rsidTr="007A1093">
        <w:tc>
          <w:tcPr>
            <w:tcW w:w="3183" w:type="dxa"/>
          </w:tcPr>
          <w:p w14:paraId="30CEB37F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Социальное</w:t>
            </w:r>
          </w:p>
        </w:tc>
        <w:tc>
          <w:tcPr>
            <w:tcW w:w="2172" w:type="dxa"/>
          </w:tcPr>
          <w:p w14:paraId="04C8E815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Семья</w:t>
            </w:r>
          </w:p>
          <w:p w14:paraId="2A7C120C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Дружба</w:t>
            </w:r>
          </w:p>
          <w:p w14:paraId="74CD1479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Человек</w:t>
            </w:r>
          </w:p>
          <w:p w14:paraId="7A97560C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Сотрудничество</w:t>
            </w:r>
          </w:p>
        </w:tc>
        <w:tc>
          <w:tcPr>
            <w:tcW w:w="8151" w:type="dxa"/>
          </w:tcPr>
          <w:p w14:paraId="1ACD0060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Оформление стенгазеты «Мои мама и папа в школе», домашние заготовки «Интересные истории из жизни родителей – школьников». Цель: привлечь внимание детей к школе, воспитывать уверенность в своих силах.</w:t>
            </w:r>
          </w:p>
          <w:p w14:paraId="459419A6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Работа с плакатом «Правила поведения в группе». Цель: воспитывать культуру общения, коммуникативные навыки, напомнить о безопасности в групповом помещении.</w:t>
            </w:r>
          </w:p>
          <w:p w14:paraId="5DA8C6AD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Песни о дружбе. Цель: формировать дружеские отношения через музыку.</w:t>
            </w:r>
          </w:p>
          <w:p w14:paraId="2EDABEBA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Упражнение «Мальчики и девочки». Цель: закреплять знания о своей гендерной принадлежности.</w:t>
            </w:r>
          </w:p>
          <w:p w14:paraId="18D3C448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«Кто твой друг». Цель: закреплять представления о дружбе, товариществе.</w:t>
            </w:r>
          </w:p>
          <w:p w14:paraId="0F1DC86A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Творческое задание «Плохо – хорошо». Цель: учить критически оценивать окружающую действительность.</w:t>
            </w:r>
          </w:p>
        </w:tc>
        <w:tc>
          <w:tcPr>
            <w:tcW w:w="2188" w:type="dxa"/>
          </w:tcPr>
          <w:p w14:paraId="049E3E36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Подбор литературы для чтения детям дома, способствующей социальному и коммуникативному развитию дошкольников.</w:t>
            </w:r>
          </w:p>
        </w:tc>
      </w:tr>
      <w:tr w:rsidR="008E315C" w:rsidRPr="006D42C3" w14:paraId="5E4A4952" w14:textId="77777777" w:rsidTr="007A1093">
        <w:tc>
          <w:tcPr>
            <w:tcW w:w="3183" w:type="dxa"/>
          </w:tcPr>
          <w:p w14:paraId="3FAD8168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Познавательное</w:t>
            </w:r>
          </w:p>
        </w:tc>
        <w:tc>
          <w:tcPr>
            <w:tcW w:w="2172" w:type="dxa"/>
          </w:tcPr>
          <w:p w14:paraId="7E4A4220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Познание</w:t>
            </w:r>
          </w:p>
        </w:tc>
        <w:tc>
          <w:tcPr>
            <w:tcW w:w="8151" w:type="dxa"/>
          </w:tcPr>
          <w:p w14:paraId="01D7D38B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Просмотр образовательной передачи «В гостях у Дуняши». Месяц «сентябрь» – знакомство с историей возникновения названия месяца «сентябрь», его особенностями, приметы и поговорки о сентябре.</w:t>
            </w:r>
          </w:p>
          <w:p w14:paraId="4FDB302C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Рассматривание пшеничного колоса, беседа «От куда хлеб пришёл?». Цель: познакомить с процессом выращивания хлеба; дать представление о том, как хлеб пришёл к нам на стол.</w:t>
            </w:r>
          </w:p>
          <w:p w14:paraId="26D3D610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 xml:space="preserve">– Работа с календарём природы. Цель: сравнить погоду в этот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день на прошлой неделе, поддержать интерес к познавательной деятельности.</w:t>
            </w:r>
          </w:p>
          <w:p w14:paraId="27C7F8A2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Познавательно-исследовательская деятельность «Живое – не живое». Цель: закрепить умение выделять и определять объекты живой и неживой природы.</w:t>
            </w:r>
          </w:p>
        </w:tc>
        <w:tc>
          <w:tcPr>
            <w:tcW w:w="2188" w:type="dxa"/>
          </w:tcPr>
          <w:p w14:paraId="3D9A2A01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15C" w:rsidRPr="006D42C3" w14:paraId="1DAA5B90" w14:textId="77777777" w:rsidTr="007A1093">
        <w:tc>
          <w:tcPr>
            <w:tcW w:w="3183" w:type="dxa"/>
          </w:tcPr>
          <w:p w14:paraId="62EBAA46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Физическое и оздоровительное</w:t>
            </w:r>
          </w:p>
        </w:tc>
        <w:tc>
          <w:tcPr>
            <w:tcW w:w="2172" w:type="dxa"/>
          </w:tcPr>
          <w:p w14:paraId="05F03752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Жизнь и здоровье</w:t>
            </w:r>
          </w:p>
        </w:tc>
        <w:tc>
          <w:tcPr>
            <w:tcW w:w="8151" w:type="dxa"/>
          </w:tcPr>
          <w:p w14:paraId="6B86E9E0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Домино «Виды спорта». Цель: вспомнить названия видов спорта, правила игры.</w:t>
            </w:r>
          </w:p>
          <w:p w14:paraId="31C73335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Рассказ воспитателя об истории футбола. Цель: поддержать интерес детей к спорту.</w:t>
            </w:r>
          </w:p>
          <w:p w14:paraId="42044368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Знакомство с игрой «Африканские салки». Цель: продолжить знакомство с играми разных народов.</w:t>
            </w:r>
          </w:p>
          <w:p w14:paraId="389ACDBD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«Здоровье на грядке». Цель: вспомнить о пользе витаминов для здоровья.</w:t>
            </w:r>
          </w:p>
          <w:p w14:paraId="25D3A726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Разучивание народных считалок. Цель: поддержать интерес детей к подвижным играм.</w:t>
            </w:r>
          </w:p>
          <w:p w14:paraId="43C02E54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Домашние заготовки «Что я делаю, чтобы не заболеть». Цель: формировать привычку к здоровому образу жизни.</w:t>
            </w:r>
          </w:p>
        </w:tc>
        <w:tc>
          <w:tcPr>
            <w:tcW w:w="2188" w:type="dxa"/>
          </w:tcPr>
          <w:p w14:paraId="3EBE17F8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Изготовление буклета «Полезные блюда из овощей и фруктов».</w:t>
            </w:r>
          </w:p>
        </w:tc>
      </w:tr>
      <w:tr w:rsidR="008E315C" w:rsidRPr="006D42C3" w14:paraId="1C6F9A3D" w14:textId="77777777" w:rsidTr="007A1093">
        <w:tc>
          <w:tcPr>
            <w:tcW w:w="3183" w:type="dxa"/>
          </w:tcPr>
          <w:p w14:paraId="2B876E51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Трудовое</w:t>
            </w:r>
          </w:p>
        </w:tc>
        <w:tc>
          <w:tcPr>
            <w:tcW w:w="2172" w:type="dxa"/>
          </w:tcPr>
          <w:p w14:paraId="059FEC73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Труд</w:t>
            </w:r>
          </w:p>
        </w:tc>
        <w:tc>
          <w:tcPr>
            <w:tcW w:w="8151" w:type="dxa"/>
          </w:tcPr>
          <w:p w14:paraId="633EB524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Тематическая неделя «Сельскохозяйственные профессии». Цель: продолжить знакомство с сельскохозяйственными профессиями, расширять знания об этапах произрастания разных растений, способах ухода за домашними животными, закрепить знания о правилах безопасного поведения в природе.</w:t>
            </w:r>
          </w:p>
          <w:p w14:paraId="77B81D36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Домашние заготовки «Рассказ о работе поликлиники». Цель: расширять знания детей о разных медицинских профессиях.</w:t>
            </w:r>
          </w:p>
          <w:p w14:paraId="6D459979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Обсуждение пословицы «Человек славен трудом». Цель: воспитывать желание трудиться.</w:t>
            </w:r>
          </w:p>
          <w:p w14:paraId="221DB6B6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 xml:space="preserve">– Беседа «Почему взрослые работают? Труд и продукт труда». Цель: развивать представление о том, что труд является средством удовлетворения потребностей человека и источником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дохода.</w:t>
            </w:r>
          </w:p>
          <w:p w14:paraId="68F7326A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Тематический день «Воспитатель – это волшебник» (ко Дню воспитателя и всех дошкольных работников). Цель: расширить знания о профессиях, воспитывать уважение к труду сотрудников детского сада.</w:t>
            </w:r>
          </w:p>
          <w:p w14:paraId="6E560597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Дидактическая игра «Логическое лото». Цель: уточнить знания детей об использовании специфических орудий труда в определённых профессиях.</w:t>
            </w:r>
          </w:p>
        </w:tc>
        <w:tc>
          <w:tcPr>
            <w:tcW w:w="2188" w:type="dxa"/>
          </w:tcPr>
          <w:p w14:paraId="75216012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Консультация «Человек славен трудом» (рекомендации по трудовому воспитанию в семье).</w:t>
            </w:r>
          </w:p>
        </w:tc>
      </w:tr>
      <w:tr w:rsidR="008E315C" w:rsidRPr="006D42C3" w14:paraId="083CC149" w14:textId="77777777" w:rsidTr="007A1093">
        <w:tc>
          <w:tcPr>
            <w:tcW w:w="3183" w:type="dxa"/>
          </w:tcPr>
          <w:p w14:paraId="007CC7D8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Эстетическое</w:t>
            </w:r>
          </w:p>
        </w:tc>
        <w:tc>
          <w:tcPr>
            <w:tcW w:w="2172" w:type="dxa"/>
          </w:tcPr>
          <w:p w14:paraId="4E0B46FD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Культура</w:t>
            </w:r>
          </w:p>
          <w:p w14:paraId="21AF477B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Красота</w:t>
            </w:r>
          </w:p>
        </w:tc>
        <w:tc>
          <w:tcPr>
            <w:tcW w:w="8151" w:type="dxa"/>
          </w:tcPr>
          <w:p w14:paraId="5C560A61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Тематический день «По речам узнают человека» (к Международному дню распространения грамотности). Цель: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t>познакомить детей с праздником «Международный день распространения грамотности», способствовать формированию потребности и стремления к знаниям, развивать любознательность и интерес к процессам и явлениям мирового масштаба, обратить внимание на красоту и богатство родного языка.</w:t>
            </w:r>
          </w:p>
          <w:p w14:paraId="6BD91D20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Тематическая неделя «Осень в стихах и картинах». Цель: познакомить с образами осени в творчестве русских поэтов и художников, развивать эстетические чувства, эмоции, эстетический вкус, эстетическое восприятие произведений искусства и литературы, формировать умение выделять их выразительные средства, формировать у детей бережное отношение к произведениям искусства.</w:t>
            </w:r>
          </w:p>
          <w:p w14:paraId="033F586E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Раскраски по теме «Разные виды росписи». Цель: вспомнить названия и элементы росписи.</w:t>
            </w:r>
          </w:p>
          <w:p w14:paraId="3030148E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«Что такое красота и для чего она нужна». Цель: формировать основы нравственного поведения.</w:t>
            </w:r>
          </w:p>
          <w:p w14:paraId="3F9165F4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Рассказ воспитателя о народных традициях и празднике «Осенины». Цель: приобщать к социально-культурным ценностям.</w:t>
            </w:r>
          </w:p>
          <w:p w14:paraId="48010E5E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– Рисование «Мои представления об осени», изготовление книжки-самоделки на основе рисунков детей. Цель: учить передавать полученные знания в рисунке, вспомнить процесс изготовления книги.</w:t>
            </w:r>
          </w:p>
          <w:p w14:paraId="6B9105FC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Внесение альбома «Жостовская роспись». Цель: начать знакомство с росписью.</w:t>
            </w:r>
          </w:p>
        </w:tc>
        <w:tc>
          <w:tcPr>
            <w:tcW w:w="2188" w:type="dxa"/>
          </w:tcPr>
          <w:p w14:paraId="359F8C95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Выставка совместного творчества «Осенний калейдоскоп».</w:t>
            </w:r>
          </w:p>
          <w:p w14:paraId="44E109AB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Консультация «Значение живописи в развитии ребёнка».</w:t>
            </w:r>
          </w:p>
        </w:tc>
      </w:tr>
    </w:tbl>
    <w:p w14:paraId="1DCFD108" w14:textId="77777777" w:rsidR="008E315C" w:rsidRPr="006D42C3" w:rsidRDefault="008E315C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49"/>
        <w:gridCol w:w="2172"/>
        <w:gridCol w:w="7488"/>
        <w:gridCol w:w="3211"/>
      </w:tblGrid>
      <w:tr w:rsidR="008E315C" w:rsidRPr="006D42C3" w14:paraId="478CDCB1" w14:textId="77777777" w:rsidTr="007A1093">
        <w:tc>
          <w:tcPr>
            <w:tcW w:w="15694" w:type="dxa"/>
            <w:gridSpan w:val="4"/>
          </w:tcPr>
          <w:p w14:paraId="4892ECA2" w14:textId="77777777" w:rsidR="008E315C" w:rsidRPr="006D42C3" w:rsidRDefault="008E315C" w:rsidP="007A10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</w:tr>
      <w:tr w:rsidR="008E315C" w:rsidRPr="006D42C3" w14:paraId="0196B952" w14:textId="77777777" w:rsidTr="007A1093">
        <w:tc>
          <w:tcPr>
            <w:tcW w:w="15694" w:type="dxa"/>
            <w:gridSpan w:val="4"/>
          </w:tcPr>
          <w:p w14:paraId="01FB43FA" w14:textId="77777777" w:rsidR="008E315C" w:rsidRPr="006D42C3" w:rsidRDefault="008E315C" w:rsidP="007A1093">
            <w:pPr>
              <w:spacing w:before="6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Даты октября</w:t>
            </w:r>
          </w:p>
          <w:p w14:paraId="1F6B80D9" w14:textId="77777777" w:rsidR="008E315C" w:rsidRPr="006D42C3" w:rsidRDefault="008E315C" w:rsidP="007A10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1 октября – Международный день пожилых людей, Международный день музыки</w:t>
            </w:r>
          </w:p>
          <w:p w14:paraId="7A3AD30E" w14:textId="77777777" w:rsidR="008E315C" w:rsidRPr="006D42C3" w:rsidRDefault="008E315C" w:rsidP="007A10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4 октября – День защиты животных</w:t>
            </w:r>
          </w:p>
          <w:p w14:paraId="3DBFC935" w14:textId="77777777" w:rsidR="008E315C" w:rsidRPr="006D42C3" w:rsidRDefault="008E315C" w:rsidP="007A1093">
            <w:pPr>
              <w:spacing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Третье воскресенье октября – День отца в России</w:t>
            </w:r>
          </w:p>
        </w:tc>
      </w:tr>
      <w:tr w:rsidR="008E315C" w:rsidRPr="006D42C3" w14:paraId="44E545EB" w14:textId="77777777" w:rsidTr="007A1093">
        <w:tc>
          <w:tcPr>
            <w:tcW w:w="3183" w:type="dxa"/>
          </w:tcPr>
          <w:p w14:paraId="0E5021B6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Направление воспитания</w:t>
            </w:r>
          </w:p>
        </w:tc>
        <w:tc>
          <w:tcPr>
            <w:tcW w:w="2172" w:type="dxa"/>
          </w:tcPr>
          <w:p w14:paraId="3329E8F5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Ценности</w:t>
            </w:r>
          </w:p>
        </w:tc>
        <w:tc>
          <w:tcPr>
            <w:tcW w:w="8151" w:type="dxa"/>
          </w:tcPr>
          <w:p w14:paraId="69DAD9ED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Формы совместной деятельности взрослого и детей, основные мероприятия</w:t>
            </w:r>
          </w:p>
        </w:tc>
        <w:tc>
          <w:tcPr>
            <w:tcW w:w="2188" w:type="dxa"/>
          </w:tcPr>
          <w:p w14:paraId="0BE75645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Работа с родителями</w:t>
            </w:r>
          </w:p>
        </w:tc>
      </w:tr>
      <w:tr w:rsidR="008E315C" w:rsidRPr="006D42C3" w14:paraId="08D02EC2" w14:textId="77777777" w:rsidTr="007A1093">
        <w:tc>
          <w:tcPr>
            <w:tcW w:w="3183" w:type="dxa"/>
          </w:tcPr>
          <w:p w14:paraId="2AB832B2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Патриотическое</w:t>
            </w:r>
          </w:p>
        </w:tc>
        <w:tc>
          <w:tcPr>
            <w:tcW w:w="2172" w:type="dxa"/>
          </w:tcPr>
          <w:p w14:paraId="777DA6D6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Родина</w:t>
            </w:r>
          </w:p>
          <w:p w14:paraId="2A764738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Природа</w:t>
            </w:r>
          </w:p>
        </w:tc>
        <w:tc>
          <w:tcPr>
            <w:tcW w:w="8151" w:type="dxa"/>
          </w:tcPr>
          <w:p w14:paraId="16970357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Тематические недели «Мой родной город», «Достопримечательности родного города». Цель: продолжить знакомить с родным городом (посёлком), его названием, основными достопримечательностями, знакомить с видами транспорта, с правилами поведения в городе, знакомить с «городскими» (сельскими) профессиями, расширять знания об исторических местах и архитектурных особенностях родного города.</w:t>
            </w:r>
          </w:p>
          <w:p w14:paraId="3A67EBD6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Чтение стихов поэтов родного города и края. Цель: знакомить детей с художественными произведениями.</w:t>
            </w:r>
          </w:p>
          <w:p w14:paraId="3FCF324E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Раскраски по теме «Герб моего города». Цель: совершенствовать графические навыки.</w:t>
            </w:r>
          </w:p>
          <w:p w14:paraId="0AC9B1B5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 xml:space="preserve">– Рассматривание карты России. Цель: рассказать о богатствах Родины, способствовать патриотическому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воспитанию.</w:t>
            </w:r>
          </w:p>
          <w:p w14:paraId="76B31849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Чтение К. Ушинский «Отечество». Цель: формировать патриотические чувства через литературу.</w:t>
            </w:r>
          </w:p>
          <w:p w14:paraId="4FB796D0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Викторина «Что я знаю о Москве». Цель: обобщить знания детей о столице нашей Родины, воспитывать чувство патриотизма.</w:t>
            </w:r>
          </w:p>
        </w:tc>
        <w:tc>
          <w:tcPr>
            <w:tcW w:w="2188" w:type="dxa"/>
          </w:tcPr>
          <w:p w14:paraId="512191C9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Буклет «История нашего города (села)».</w:t>
            </w:r>
          </w:p>
          <w:p w14:paraId="0FE2BF43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Акция «Сделаем город чистым». Цель: привлечь детей к поддержанию чистоты и порядка в городе.</w:t>
            </w:r>
          </w:p>
        </w:tc>
      </w:tr>
      <w:tr w:rsidR="008E315C" w:rsidRPr="006D42C3" w14:paraId="678DCEB3" w14:textId="77777777" w:rsidTr="007A1093">
        <w:tc>
          <w:tcPr>
            <w:tcW w:w="3183" w:type="dxa"/>
          </w:tcPr>
          <w:p w14:paraId="359E6B8B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Духовно-нравственное</w:t>
            </w:r>
          </w:p>
        </w:tc>
        <w:tc>
          <w:tcPr>
            <w:tcW w:w="2172" w:type="dxa"/>
          </w:tcPr>
          <w:p w14:paraId="19908DA3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Жизнь</w:t>
            </w:r>
          </w:p>
          <w:p w14:paraId="59966D65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Милосердие</w:t>
            </w:r>
          </w:p>
          <w:p w14:paraId="7AEFAAF5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Добро</w:t>
            </w:r>
          </w:p>
        </w:tc>
        <w:tc>
          <w:tcPr>
            <w:tcW w:w="8151" w:type="dxa"/>
          </w:tcPr>
          <w:p w14:paraId="577E6F17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Тематический день «</w:t>
            </w: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Хорошие дети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t>–</w:t>
            </w: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добрая старость»</w:t>
            </w:r>
            <w:r w:rsidRPr="006D42C3">
              <w:rPr>
                <w:rFonts w:ascii="Times New Roman" w:hAnsi="Times New Roman"/>
                <w:sz w:val="28"/>
                <w:szCs w:val="28"/>
              </w:rPr>
              <w:t xml:space="preserve"> (к Международному дню пожилых людей). Цель: воспитывать уважительное отношение к людям старшего поколения, расширять знания детей о таких понятиях, как «старость», «пожилой человек», познакомить детей с традицией празднования Дня пожилого человека.</w:t>
            </w:r>
          </w:p>
          <w:p w14:paraId="2878A963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«Кто такие волонтёры». Цель: познакомить детей с понятием «волонтёрское движение», формировать нравственные качества, желание делать добро и помогать другим.</w:t>
            </w:r>
          </w:p>
          <w:p w14:paraId="38070140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Обсуждение ситуации «Бездомному всегда плохо». Цель: формировать чувство сопереживания, желание помогать животным.</w:t>
            </w:r>
          </w:p>
          <w:p w14:paraId="7FC7B642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Эвристическая беседа «Что такое милосердие». Цель: формировать нравственные качества, объяснить значение слова.</w:t>
            </w:r>
          </w:p>
        </w:tc>
        <w:tc>
          <w:tcPr>
            <w:tcW w:w="2188" w:type="dxa"/>
          </w:tcPr>
          <w:p w14:paraId="2BA80328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15C" w:rsidRPr="006D42C3" w14:paraId="68560551" w14:textId="77777777" w:rsidTr="007A1093">
        <w:tc>
          <w:tcPr>
            <w:tcW w:w="3183" w:type="dxa"/>
          </w:tcPr>
          <w:p w14:paraId="463F9992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Социальное</w:t>
            </w:r>
          </w:p>
        </w:tc>
        <w:tc>
          <w:tcPr>
            <w:tcW w:w="2172" w:type="dxa"/>
          </w:tcPr>
          <w:p w14:paraId="10F34923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Семья</w:t>
            </w:r>
          </w:p>
          <w:p w14:paraId="6049880C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Дружба</w:t>
            </w:r>
          </w:p>
          <w:p w14:paraId="7FF5275F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Человек</w:t>
            </w:r>
          </w:p>
          <w:p w14:paraId="7AF460BE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Сотрудничество</w:t>
            </w:r>
          </w:p>
        </w:tc>
        <w:tc>
          <w:tcPr>
            <w:tcW w:w="8151" w:type="dxa"/>
          </w:tcPr>
          <w:p w14:paraId="0C305555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Тематическая неделя «Дети разных стран – друзья!». Цель: рассказать детям о том, что Земля – наш общий дом, на Земле много разных стран, важно жить в мире со всеми народами, знать и уважать их культуру, обычаи и традиции, воспитывать уважение к людям разных национальностей и их обычаям.</w:t>
            </w:r>
          </w:p>
          <w:p w14:paraId="35465E8B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 xml:space="preserve">– Игра «Пересядьте все, кто...». Цель: закреплять знания об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индивидуальности каждого ребёнка.</w:t>
            </w:r>
          </w:p>
          <w:p w14:paraId="67A5CAF8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Тематический день «Самый лучший папа» (ко Дню отца в России). Цель: воспитывать уважительное отношение к папе (дедушке), рассказать о традиции празднования Дня отца в России.</w:t>
            </w:r>
          </w:p>
          <w:p w14:paraId="5E686914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Проигрывание ситуации «Ты поссорился с другом, теперь хочешь помириться». Цель: учить доброжелательно общаться, мириться и решать конфликтные ситуации.</w:t>
            </w:r>
          </w:p>
          <w:p w14:paraId="66940E10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«Этикет телефонного разговора». Цель: закрепить умение вежливо разговаривать по телефону.</w:t>
            </w:r>
          </w:p>
          <w:p w14:paraId="58EC67EF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Игровая ситуация «Я не должен...». Цель: учить разграничивать понятия «могу», «должен», «хочу», совершенствовать знания детей о социальных нормах.</w:t>
            </w:r>
          </w:p>
        </w:tc>
        <w:tc>
          <w:tcPr>
            <w:tcW w:w="2188" w:type="dxa"/>
          </w:tcPr>
          <w:p w14:paraId="005C19CA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Привлечение родителей к изготовлению стенгазеты «Мой папа на работе».</w:t>
            </w:r>
          </w:p>
        </w:tc>
      </w:tr>
      <w:tr w:rsidR="008E315C" w:rsidRPr="006D42C3" w14:paraId="1388E4A4" w14:textId="77777777" w:rsidTr="007A1093">
        <w:tc>
          <w:tcPr>
            <w:tcW w:w="3183" w:type="dxa"/>
          </w:tcPr>
          <w:p w14:paraId="4716D157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Познавательное</w:t>
            </w:r>
          </w:p>
        </w:tc>
        <w:tc>
          <w:tcPr>
            <w:tcW w:w="2172" w:type="dxa"/>
          </w:tcPr>
          <w:p w14:paraId="5169C175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Познание</w:t>
            </w:r>
          </w:p>
        </w:tc>
        <w:tc>
          <w:tcPr>
            <w:tcW w:w="8151" w:type="dxa"/>
          </w:tcPr>
          <w:p w14:paraId="612F90F3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Тематический день «Люби и береги животных» (ко Дню защиты животных). Цель: рассказать детям о Дне защиты животных, о том, в чём нуждаются и какую пользу приносят животные человеку.</w:t>
            </w:r>
          </w:p>
          <w:p w14:paraId="78D8A63F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Упражнение «Польза – вред». Цель: дать понять детям, что в природе нет ни полезных, ни вредных существ, одни только необходимые.</w:t>
            </w:r>
          </w:p>
          <w:p w14:paraId="2A6EB546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Познавательно-исследовательская деятельность «Почему желтеют листья». Цель: наглядно определить значение хлорофилла и солнечного света для окраски листьев.</w:t>
            </w:r>
          </w:p>
          <w:p w14:paraId="742D17F7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Игровая ситуация «Придумай свой язык». Цель: поддержать интерес детей к родному языку и языку других стран.</w:t>
            </w:r>
          </w:p>
        </w:tc>
        <w:tc>
          <w:tcPr>
            <w:tcW w:w="2188" w:type="dxa"/>
          </w:tcPr>
          <w:p w14:paraId="00FD6142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15C" w:rsidRPr="006D42C3" w14:paraId="3EE8A9DF" w14:textId="77777777" w:rsidTr="007A1093">
        <w:tc>
          <w:tcPr>
            <w:tcW w:w="3183" w:type="dxa"/>
          </w:tcPr>
          <w:p w14:paraId="05B81BE2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Физическое и оздоровительное</w:t>
            </w:r>
          </w:p>
        </w:tc>
        <w:tc>
          <w:tcPr>
            <w:tcW w:w="2172" w:type="dxa"/>
          </w:tcPr>
          <w:p w14:paraId="031263D7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Жизнь и здоровье</w:t>
            </w:r>
          </w:p>
        </w:tc>
        <w:tc>
          <w:tcPr>
            <w:tcW w:w="8151" w:type="dxa"/>
          </w:tcPr>
          <w:p w14:paraId="738CE9CF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Просмотр мультфильма «Наши помощники – глаза» (Весёлая мастерская Болека и Лёлика). Цель: продолжить знакомство детей с органами чувств.</w:t>
            </w:r>
          </w:p>
          <w:p w14:paraId="7FF2A352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– Молдавская народная игра «Яблоко». Цель: расширять знания детей об играх других народов.</w:t>
            </w:r>
          </w:p>
          <w:p w14:paraId="1A70765B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Чтение Л. Зильберг «Полезные продукты». Цель: закрепить знания о пользе продуктов для роста и развития человека.</w:t>
            </w:r>
          </w:p>
          <w:p w14:paraId="67793462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Настольные игры по теме «Спорт». Цель: закрепить названия видов спорта, формировать желание заниматься физической культурой.</w:t>
            </w:r>
          </w:p>
          <w:p w14:paraId="2FDB7DB4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Экспериментальная деятельность «Почему кровь течёт». Цель: показать механизм работы кровеносной и сердечно-сосудистой системы.</w:t>
            </w:r>
          </w:p>
        </w:tc>
        <w:tc>
          <w:tcPr>
            <w:tcW w:w="2188" w:type="dxa"/>
          </w:tcPr>
          <w:p w14:paraId="12721DA9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15C" w:rsidRPr="006D42C3" w14:paraId="4323E384" w14:textId="77777777" w:rsidTr="007A1093">
        <w:tc>
          <w:tcPr>
            <w:tcW w:w="3183" w:type="dxa"/>
          </w:tcPr>
          <w:p w14:paraId="7EC9A2CE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Трудовое</w:t>
            </w:r>
          </w:p>
        </w:tc>
        <w:tc>
          <w:tcPr>
            <w:tcW w:w="2172" w:type="dxa"/>
          </w:tcPr>
          <w:p w14:paraId="1877AE07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Труд</w:t>
            </w:r>
          </w:p>
        </w:tc>
        <w:tc>
          <w:tcPr>
            <w:tcW w:w="8151" w:type="dxa"/>
          </w:tcPr>
          <w:p w14:paraId="425BF951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«Какие машины помогают человеку в работе». Цель: обогатить словарь детей названиями спецтехники.</w:t>
            </w:r>
          </w:p>
          <w:p w14:paraId="5D7869CC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«Кем я стану, когда вырасту». Цель: способствовать формированию образа Я, расширять представления о профессиях.</w:t>
            </w:r>
          </w:p>
          <w:p w14:paraId="6F7F9AFC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Дидактическая игра «Куклы идут работать». Цель: закрепить знания детей о специальной одежде, форме людей некоторых профессий.</w:t>
            </w:r>
          </w:p>
          <w:p w14:paraId="0D69BA9F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Рассказ воспитателя о профессии метеоролога. Цель: формирование уважения к труду взрослых.</w:t>
            </w:r>
          </w:p>
        </w:tc>
        <w:tc>
          <w:tcPr>
            <w:tcW w:w="2188" w:type="dxa"/>
          </w:tcPr>
          <w:p w14:paraId="2C293004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15C" w:rsidRPr="006D42C3" w14:paraId="6CA2F2E2" w14:textId="77777777" w:rsidTr="007A1093">
        <w:tc>
          <w:tcPr>
            <w:tcW w:w="3183" w:type="dxa"/>
          </w:tcPr>
          <w:p w14:paraId="52DC2587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Эстетическое</w:t>
            </w:r>
          </w:p>
        </w:tc>
        <w:tc>
          <w:tcPr>
            <w:tcW w:w="2172" w:type="dxa"/>
          </w:tcPr>
          <w:p w14:paraId="62989F6E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Культура</w:t>
            </w:r>
          </w:p>
          <w:p w14:paraId="142934AD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Красота</w:t>
            </w:r>
          </w:p>
        </w:tc>
        <w:tc>
          <w:tcPr>
            <w:tcW w:w="8151" w:type="dxa"/>
          </w:tcPr>
          <w:p w14:paraId="0BD6920A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Коллективная работа, создание коллажа (вырезанные животные из журналов, открыток) «Береги животных» (ко Дню защиты животных). Цель: учить детей использовать различные материалы при создании общей картины, закрепить умение вырезать детали разной формы, составлять изображения по замыслу, используя готовые детали.</w:t>
            </w:r>
          </w:p>
          <w:p w14:paraId="41AD3E28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 xml:space="preserve">– Настольная игра «Выложи натюрморт». Цель: закрепить понятие детей о натюрмортах, воспитывать чувство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прекрасного.</w:t>
            </w:r>
          </w:p>
          <w:p w14:paraId="2E366B09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Рассказ воспитателя о музеях. Цель: рассказать о разных выставках, побудить детей создать мини-музей города в группе.</w:t>
            </w:r>
          </w:p>
          <w:p w14:paraId="78B4FE53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Просмотр презентации «Архитектурный стиль барокко». Цель: познакомить детей с особенностями стиля, отличительными особенностями старинных зданий.</w:t>
            </w:r>
          </w:p>
          <w:p w14:paraId="528DAFFC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Внесение альбома «Мезенская роспись». Цель: учить выделять цветовую гамму росписи.</w:t>
            </w:r>
          </w:p>
          <w:p w14:paraId="20A53DE0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«Что такое сусечки?». Цель: объяснить значение слова, рассмотреть иллюстрации.</w:t>
            </w:r>
          </w:p>
          <w:p w14:paraId="7E43805B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Виртуальная экскурсия в Третьяковскую галерею. Цель: приобщать детей к миру искусства.</w:t>
            </w:r>
          </w:p>
        </w:tc>
        <w:tc>
          <w:tcPr>
            <w:tcW w:w="2188" w:type="dxa"/>
          </w:tcPr>
          <w:p w14:paraId="7EA015EC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Сбор материалов и экспонатов для музея «Мой город». Цель: расширять знания об истории и достопримечательностях города.</w:t>
            </w:r>
          </w:p>
          <w:p w14:paraId="5E75EA1B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 xml:space="preserve">Ориентировка родителей на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совместное рассматривание зданий, декоративно-архитектурных элементов, привлекающих внимание детей на прогулках и экскурсиях.</w:t>
            </w:r>
          </w:p>
        </w:tc>
      </w:tr>
    </w:tbl>
    <w:p w14:paraId="424CC994" w14:textId="77777777" w:rsidR="008E315C" w:rsidRPr="006D42C3" w:rsidRDefault="008E315C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83"/>
        <w:gridCol w:w="2172"/>
        <w:gridCol w:w="8151"/>
        <w:gridCol w:w="2188"/>
      </w:tblGrid>
      <w:tr w:rsidR="008E315C" w:rsidRPr="006D42C3" w14:paraId="5EDE7041" w14:textId="77777777" w:rsidTr="007A1093">
        <w:tc>
          <w:tcPr>
            <w:tcW w:w="15694" w:type="dxa"/>
            <w:gridSpan w:val="4"/>
          </w:tcPr>
          <w:p w14:paraId="16DE07D0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</w:tr>
      <w:tr w:rsidR="008E315C" w:rsidRPr="006D42C3" w14:paraId="1D172980" w14:textId="77777777" w:rsidTr="007A1093">
        <w:tc>
          <w:tcPr>
            <w:tcW w:w="15694" w:type="dxa"/>
            <w:gridSpan w:val="4"/>
          </w:tcPr>
          <w:p w14:paraId="16856893" w14:textId="77777777" w:rsidR="008E315C" w:rsidRPr="006D42C3" w:rsidRDefault="008E315C" w:rsidP="007A1093">
            <w:pPr>
              <w:spacing w:before="6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Даты ноября</w:t>
            </w:r>
          </w:p>
          <w:p w14:paraId="170985A7" w14:textId="77777777" w:rsidR="008E315C" w:rsidRPr="006D42C3" w:rsidRDefault="008E315C" w:rsidP="007A10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4 ноября – День народного единства</w:t>
            </w:r>
          </w:p>
          <w:p w14:paraId="63591EA0" w14:textId="77777777" w:rsidR="008E315C" w:rsidRPr="006D42C3" w:rsidRDefault="008E315C" w:rsidP="007A10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Последнее воскресенье ноября – День матери в России</w:t>
            </w:r>
          </w:p>
          <w:p w14:paraId="6CF8BA7C" w14:textId="77777777" w:rsidR="008E315C" w:rsidRPr="006D42C3" w:rsidRDefault="008E315C" w:rsidP="007A1093">
            <w:pPr>
              <w:spacing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30 ноября – День Государственного герба Российской Федерации</w:t>
            </w:r>
          </w:p>
        </w:tc>
      </w:tr>
      <w:tr w:rsidR="008E315C" w:rsidRPr="006D42C3" w14:paraId="3CBAF9D1" w14:textId="77777777" w:rsidTr="007A1093">
        <w:tc>
          <w:tcPr>
            <w:tcW w:w="3183" w:type="dxa"/>
          </w:tcPr>
          <w:p w14:paraId="1C9FD01F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Направление воспитания</w:t>
            </w:r>
          </w:p>
        </w:tc>
        <w:tc>
          <w:tcPr>
            <w:tcW w:w="2172" w:type="dxa"/>
          </w:tcPr>
          <w:p w14:paraId="39FFE6B7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Ценности</w:t>
            </w:r>
          </w:p>
        </w:tc>
        <w:tc>
          <w:tcPr>
            <w:tcW w:w="8151" w:type="dxa"/>
          </w:tcPr>
          <w:p w14:paraId="2942CFD3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Формы совместной деятельности взрослого и детей, основные мероприятия</w:t>
            </w:r>
          </w:p>
        </w:tc>
        <w:tc>
          <w:tcPr>
            <w:tcW w:w="2188" w:type="dxa"/>
          </w:tcPr>
          <w:p w14:paraId="032BA739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Работа с родителями</w:t>
            </w:r>
          </w:p>
        </w:tc>
      </w:tr>
      <w:tr w:rsidR="008E315C" w:rsidRPr="006D42C3" w14:paraId="41AC49DE" w14:textId="77777777" w:rsidTr="007A1093">
        <w:tc>
          <w:tcPr>
            <w:tcW w:w="3183" w:type="dxa"/>
          </w:tcPr>
          <w:p w14:paraId="6C0EA509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Патриотическое</w:t>
            </w:r>
          </w:p>
        </w:tc>
        <w:tc>
          <w:tcPr>
            <w:tcW w:w="2172" w:type="dxa"/>
          </w:tcPr>
          <w:p w14:paraId="08DE4083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Родина</w:t>
            </w:r>
          </w:p>
          <w:p w14:paraId="515D86FA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Природа</w:t>
            </w:r>
          </w:p>
        </w:tc>
        <w:tc>
          <w:tcPr>
            <w:tcW w:w="8151" w:type="dxa"/>
          </w:tcPr>
          <w:p w14:paraId="0C10172A" w14:textId="77777777" w:rsidR="008E315C" w:rsidRPr="006D42C3" w:rsidRDefault="008E315C" w:rsidP="007A1093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Тематическая неделя «День народного единства». Цель: расширять представления детей о родной стране, о государственных праздниках, формировать представления о том, что Российская Федерация (Россия) – огромная многонациональная страна, расширять знания о символике России.</w:t>
            </w:r>
          </w:p>
          <w:p w14:paraId="605560C6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 xml:space="preserve">– Беседа о президенте России В. В. Путине. Цель: познакомить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детей с образом жизни президента, вызвать желание быть на него похожими.</w:t>
            </w:r>
          </w:p>
          <w:p w14:paraId="466E86D0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«Какие памятники известным людям вы знаете в нашем городе». Цель: уточнить знания о знаменитых россиянах.</w:t>
            </w:r>
          </w:p>
          <w:p w14:paraId="1936AF35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«В каких театрах вы побывали». Цель: расширять знания о театрах города, формировать культуру поведения.</w:t>
            </w:r>
          </w:p>
        </w:tc>
        <w:tc>
          <w:tcPr>
            <w:tcW w:w="2188" w:type="dxa"/>
          </w:tcPr>
          <w:p w14:paraId="61EC4F55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Оформление фотовыставки «Прошлое России».</w:t>
            </w:r>
          </w:p>
        </w:tc>
      </w:tr>
      <w:tr w:rsidR="008E315C" w:rsidRPr="006D42C3" w14:paraId="4E7AB519" w14:textId="77777777" w:rsidTr="007A1093">
        <w:tc>
          <w:tcPr>
            <w:tcW w:w="3183" w:type="dxa"/>
          </w:tcPr>
          <w:p w14:paraId="099AA943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Духовно-нравственное</w:t>
            </w:r>
          </w:p>
        </w:tc>
        <w:tc>
          <w:tcPr>
            <w:tcW w:w="2172" w:type="dxa"/>
          </w:tcPr>
          <w:p w14:paraId="0D5C1A21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Жизнь</w:t>
            </w:r>
          </w:p>
          <w:p w14:paraId="21630C9A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Милосердие</w:t>
            </w:r>
          </w:p>
          <w:p w14:paraId="6FE734A7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Добро</w:t>
            </w:r>
          </w:p>
        </w:tc>
        <w:tc>
          <w:tcPr>
            <w:tcW w:w="8151" w:type="dxa"/>
          </w:tcPr>
          <w:p w14:paraId="13DBDA2A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Воспитывающая беседа «Кто как помогает». Цель: продолжить знакомить детей с видами и формами волонтерства, привлечь к участию в акции «Помогаем малышам».</w:t>
            </w:r>
          </w:p>
          <w:p w14:paraId="744D3B85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Чтение и обсуждение пословиц о мире. Цель: знакомить с народным фольклором.</w:t>
            </w:r>
          </w:p>
          <w:p w14:paraId="51F15B58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Рассказ воспитателя о праве на медицинскую помощь. Цель: знакомить с конвенцией о правах ребёнка.</w:t>
            </w:r>
          </w:p>
          <w:p w14:paraId="334A2CE4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Чтение Е. Пермяка «Как Миша хотел маму перехитрить». Цель: развить желание рассказывать о своём отношении к конкретному поступку литературного персонажа.</w:t>
            </w:r>
          </w:p>
        </w:tc>
        <w:tc>
          <w:tcPr>
            <w:tcW w:w="2188" w:type="dxa"/>
          </w:tcPr>
          <w:p w14:paraId="3FA8EC36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Консультация для родителей «Что можно рассказать ребёнку о волонтерстве».</w:t>
            </w:r>
          </w:p>
        </w:tc>
      </w:tr>
      <w:tr w:rsidR="008E315C" w:rsidRPr="006D42C3" w14:paraId="58849E6D" w14:textId="77777777" w:rsidTr="007A1093">
        <w:tc>
          <w:tcPr>
            <w:tcW w:w="3183" w:type="dxa"/>
          </w:tcPr>
          <w:p w14:paraId="548265FC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Социальное</w:t>
            </w:r>
          </w:p>
        </w:tc>
        <w:tc>
          <w:tcPr>
            <w:tcW w:w="2172" w:type="dxa"/>
          </w:tcPr>
          <w:p w14:paraId="298F4F96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Семья</w:t>
            </w:r>
          </w:p>
          <w:p w14:paraId="79ECFB90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Дружба</w:t>
            </w:r>
          </w:p>
          <w:p w14:paraId="137BCDDC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Человек</w:t>
            </w:r>
          </w:p>
          <w:p w14:paraId="0F951EDB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Сотрудничество</w:t>
            </w:r>
          </w:p>
        </w:tc>
        <w:tc>
          <w:tcPr>
            <w:tcW w:w="8151" w:type="dxa"/>
          </w:tcPr>
          <w:p w14:paraId="66CD784B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Тематическая неделя «День матери». Цель: организовывать все виды детской деятельности (игровой, коммуникативной, трудовой, познавательно-исследовательской, продуктивной, музыкально-художественной, чтения) вокруг темы семьи, любви к маме, бабушке, воспитывать уважение к воспитателям, расширять гендерные представления, продолжить формировать праздничную культуру дошкольников.</w:t>
            </w:r>
          </w:p>
          <w:p w14:paraId="738CD30C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Игровая ситуация «Если бы я стал президентом». Цель: учить анализировать последствия своих поступков, расширять знания о стране и её жителях.</w:t>
            </w:r>
          </w:p>
          <w:p w14:paraId="7C897296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Упражнение «Поводырь». Цель: развивать чувство ответственности за другого человека, доверительное отношения друг к другу.</w:t>
            </w:r>
          </w:p>
          <w:p w14:paraId="3FFDCED1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– Чтение рассказа М. Зощенко «Показательный ребёнок». Цель: закрепить умение отвечать на вопросы по содержанию произведения.</w:t>
            </w:r>
          </w:p>
        </w:tc>
        <w:tc>
          <w:tcPr>
            <w:tcW w:w="2188" w:type="dxa"/>
          </w:tcPr>
          <w:p w14:paraId="06F3F82E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lastRenderedPageBreak/>
              <w:t>Выставка детских рисунков ко Дню Матери.</w:t>
            </w:r>
          </w:p>
        </w:tc>
      </w:tr>
      <w:tr w:rsidR="008E315C" w:rsidRPr="006D42C3" w14:paraId="631B6F4F" w14:textId="77777777" w:rsidTr="007A1093">
        <w:tc>
          <w:tcPr>
            <w:tcW w:w="3183" w:type="dxa"/>
          </w:tcPr>
          <w:p w14:paraId="72BEB1C2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Познавательное</w:t>
            </w:r>
          </w:p>
        </w:tc>
        <w:tc>
          <w:tcPr>
            <w:tcW w:w="2172" w:type="dxa"/>
          </w:tcPr>
          <w:p w14:paraId="18B64A7A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Познание</w:t>
            </w:r>
          </w:p>
        </w:tc>
        <w:tc>
          <w:tcPr>
            <w:tcW w:w="8151" w:type="dxa"/>
          </w:tcPr>
          <w:p w14:paraId="2453EC7C" w14:textId="77777777" w:rsidR="008E315C" w:rsidRPr="006D42C3" w:rsidRDefault="008E315C" w:rsidP="007A1093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Тематическая неделя «Они прославили Россию». Цель: продолжить знакомство детей с людьми, прославившими Россию, рассказать о знаменитых учёных, композиторах, художниках, спортсменах и т.д., формировать чувство гордости за свою страну, желание сделать её лучше.</w:t>
            </w:r>
          </w:p>
          <w:p w14:paraId="42A4136F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«Наш друг – компьютер». Цель: формировать знания в области безопасного поведения детей в обращении с компьютером и другими электронными предметами. </w:t>
            </w:r>
          </w:p>
          <w:p w14:paraId="2B8A609E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Рассказ воспитателя о детском телевидении. Цель: привлечь внимание детей к средствам массовой информации.</w:t>
            </w:r>
          </w:p>
          <w:p w14:paraId="76A95853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Просмотр презентации «Хмурый ноябрь». Цель: продолжить знакомство с осенними изменениями, вспомнить старинное название месяцев.</w:t>
            </w:r>
          </w:p>
          <w:p w14:paraId="59AE5A91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Работа с календарём природы. Цель: проанализировать, как менялась погода с начала осени, обсудить поговорку «Осень, осень, принесла погод восемь».</w:t>
            </w:r>
          </w:p>
        </w:tc>
        <w:tc>
          <w:tcPr>
            <w:tcW w:w="2188" w:type="dxa"/>
          </w:tcPr>
          <w:p w14:paraId="10D5549B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15C" w:rsidRPr="006D42C3" w14:paraId="38551337" w14:textId="77777777" w:rsidTr="007A1093">
        <w:tc>
          <w:tcPr>
            <w:tcW w:w="3183" w:type="dxa"/>
          </w:tcPr>
          <w:p w14:paraId="2E8A21F6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Физическое и оздоровительное</w:t>
            </w:r>
          </w:p>
        </w:tc>
        <w:tc>
          <w:tcPr>
            <w:tcW w:w="2172" w:type="dxa"/>
          </w:tcPr>
          <w:p w14:paraId="0445A24D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Жизнь и здоровье</w:t>
            </w:r>
          </w:p>
        </w:tc>
        <w:tc>
          <w:tcPr>
            <w:tcW w:w="8151" w:type="dxa"/>
          </w:tcPr>
          <w:p w14:paraId="7E7025D5" w14:textId="77777777" w:rsidR="008E315C" w:rsidRPr="006D42C3" w:rsidRDefault="008E315C" w:rsidP="007A1093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Тематическая неделя «Тело человека». Цель: расширять представления об особенностях функционирования и целостности человеческого организма, акцентировать внимание детей на особенностях их организма и здоровья, формировать представления о зависимости здоровья человека от правильного питания, умения определять качество продуктов, основываясь на сенсорных ощущениях, расширять представления о роли гигиены и режима дня для здоровья человека.</w:t>
            </w:r>
          </w:p>
          <w:p w14:paraId="2F684F9F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«В какие игры играют татары». Цель: продолжить знакомство с подвижными играми других народов.</w:t>
            </w:r>
          </w:p>
          <w:p w14:paraId="4FC34853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– Экспериментальная деятельность «Сколько ушей». Цель: определить значимость расположения ушей по обеим сторонам головы, познакомить со строением уха.</w:t>
            </w:r>
          </w:p>
        </w:tc>
        <w:tc>
          <w:tcPr>
            <w:tcW w:w="2188" w:type="dxa"/>
          </w:tcPr>
          <w:p w14:paraId="11BA6F86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Привлечение семей воспитанников к участию в «Дне здоровья».</w:t>
            </w:r>
          </w:p>
        </w:tc>
      </w:tr>
      <w:tr w:rsidR="008E315C" w:rsidRPr="006D42C3" w14:paraId="23CF25D7" w14:textId="77777777" w:rsidTr="007A1093">
        <w:tc>
          <w:tcPr>
            <w:tcW w:w="3183" w:type="dxa"/>
          </w:tcPr>
          <w:p w14:paraId="32CEECEA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Трудовое</w:t>
            </w:r>
          </w:p>
        </w:tc>
        <w:tc>
          <w:tcPr>
            <w:tcW w:w="2172" w:type="dxa"/>
          </w:tcPr>
          <w:p w14:paraId="47638EDF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Труд</w:t>
            </w:r>
          </w:p>
        </w:tc>
        <w:tc>
          <w:tcPr>
            <w:tcW w:w="8151" w:type="dxa"/>
          </w:tcPr>
          <w:p w14:paraId="516CCDE3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Организация трудового десанта с целью лечения деревьев. Цель: учить правильно оказывать помощь деревьям и кустарникам, воспитывать положительное отношение к труду.</w:t>
            </w:r>
          </w:p>
          <w:p w14:paraId="5623653D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Д/и «Назови профессии людей, у которых одинаковый предмет труда». Цель: учить дифференцировать профессии людей в зависимости от того, с кем или с чем приходится работать людям данной профессии.</w:t>
            </w:r>
          </w:p>
          <w:p w14:paraId="26EFC4F4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Уборка клумб и игровой территории от опавшей листвы. Цель: закрепить название трудового инвентаря.</w:t>
            </w:r>
          </w:p>
        </w:tc>
        <w:tc>
          <w:tcPr>
            <w:tcW w:w="2188" w:type="dxa"/>
          </w:tcPr>
          <w:p w14:paraId="57639EC7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Изучение традиции трудового воспитания, сложившиеся и развивающиеся в семьях воспитанников.</w:t>
            </w:r>
          </w:p>
        </w:tc>
      </w:tr>
      <w:tr w:rsidR="008E315C" w:rsidRPr="006D42C3" w14:paraId="3A3B8C4B" w14:textId="77777777" w:rsidTr="007A1093">
        <w:tc>
          <w:tcPr>
            <w:tcW w:w="3183" w:type="dxa"/>
          </w:tcPr>
          <w:p w14:paraId="5CEB7202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Эстетическое</w:t>
            </w:r>
          </w:p>
        </w:tc>
        <w:tc>
          <w:tcPr>
            <w:tcW w:w="2172" w:type="dxa"/>
          </w:tcPr>
          <w:p w14:paraId="4F81ACD0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Культура</w:t>
            </w:r>
          </w:p>
          <w:p w14:paraId="3CCF8B98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Красота</w:t>
            </w:r>
          </w:p>
        </w:tc>
        <w:tc>
          <w:tcPr>
            <w:tcW w:w="8151" w:type="dxa"/>
          </w:tcPr>
          <w:p w14:paraId="012B0C81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Игровая ситуация «Весёлая Ярмарка». Цель: формировать представления о ярмарке, как народном гулянии, месте продажи и покупки товаров, воспитывать интерес к народным промыслам.</w:t>
            </w:r>
          </w:p>
          <w:p w14:paraId="6B8B72DF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Лепка «Памятник русским людям». Цель: закрепить умение лепить фигуру человека, передавать движение в лепке.</w:t>
            </w:r>
          </w:p>
          <w:p w14:paraId="5FC2D630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Коллективная работа «Хоровод дружбы». Цель: закрепить умение договариваться, развивать чувство композиции.</w:t>
            </w:r>
          </w:p>
          <w:p w14:paraId="509FDA82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Слушание Кобалевский «Походный марш». Цель: закреплять умение слушать музыкальные произведения, вызвать эмоциональный отклик на музыку.</w:t>
            </w:r>
          </w:p>
          <w:p w14:paraId="1F8E9CB9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Просмотр альбома «Картины Васнецова». Цель: приобщать детей к искусству, составить сказку по картине.</w:t>
            </w:r>
          </w:p>
          <w:p w14:paraId="3D1F2379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Рассматривание картин русских художников. Цель: рассказать об И. К. Айвазовском, И. Е. Репине.</w:t>
            </w:r>
          </w:p>
          <w:p w14:paraId="6EA0B09F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Просмотр презентации «Образ матери в изобразительном искусстве». Цель: расширять представления о живописи.</w:t>
            </w:r>
          </w:p>
        </w:tc>
        <w:tc>
          <w:tcPr>
            <w:tcW w:w="2188" w:type="dxa"/>
          </w:tcPr>
          <w:p w14:paraId="25A4B189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1981E394" w14:textId="77777777" w:rsidR="008E315C" w:rsidRPr="006D42C3" w:rsidRDefault="008E315C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83"/>
        <w:gridCol w:w="2172"/>
        <w:gridCol w:w="8151"/>
        <w:gridCol w:w="2188"/>
      </w:tblGrid>
      <w:tr w:rsidR="008E315C" w:rsidRPr="006D42C3" w14:paraId="6DCE07C7" w14:textId="77777777" w:rsidTr="007A1093">
        <w:tc>
          <w:tcPr>
            <w:tcW w:w="15694" w:type="dxa"/>
            <w:gridSpan w:val="4"/>
          </w:tcPr>
          <w:p w14:paraId="27045F70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Декабрь</w:t>
            </w:r>
          </w:p>
        </w:tc>
      </w:tr>
      <w:tr w:rsidR="008E315C" w:rsidRPr="006D42C3" w14:paraId="60DD5C65" w14:textId="77777777" w:rsidTr="007A1093">
        <w:tc>
          <w:tcPr>
            <w:tcW w:w="15694" w:type="dxa"/>
            <w:gridSpan w:val="4"/>
          </w:tcPr>
          <w:p w14:paraId="140D510F" w14:textId="77777777" w:rsidR="008E315C" w:rsidRPr="006D42C3" w:rsidRDefault="008E315C" w:rsidP="007A1093">
            <w:pPr>
              <w:spacing w:before="6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Даты декабря</w:t>
            </w:r>
          </w:p>
          <w:p w14:paraId="5DEB785A" w14:textId="77777777" w:rsidR="008E315C" w:rsidRPr="006D42C3" w:rsidRDefault="008E315C" w:rsidP="007A10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3 декабря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t>–</w:t>
            </w: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День неизвестного солдата</w:t>
            </w:r>
          </w:p>
          <w:p w14:paraId="2D74EE9C" w14:textId="77777777" w:rsidR="008E315C" w:rsidRPr="006D42C3" w:rsidRDefault="008E315C" w:rsidP="007A10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5 декабря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t>–</w:t>
            </w: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День добровольца (волонтёра) в России</w:t>
            </w:r>
          </w:p>
          <w:p w14:paraId="79F2AF4F" w14:textId="77777777" w:rsidR="008E315C" w:rsidRPr="006D42C3" w:rsidRDefault="008E315C" w:rsidP="007A10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8 декабря – Международный день художника</w:t>
            </w:r>
          </w:p>
          <w:p w14:paraId="6E3C6554" w14:textId="77777777" w:rsidR="008E315C" w:rsidRPr="006D42C3" w:rsidRDefault="008E315C" w:rsidP="007A10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9 декабря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t>–</w:t>
            </w: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День Героев Отечества</w:t>
            </w:r>
          </w:p>
          <w:p w14:paraId="1E083CA2" w14:textId="77777777" w:rsidR="008E315C" w:rsidRPr="006D42C3" w:rsidRDefault="008E315C" w:rsidP="007A10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12 декабря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t>–</w:t>
            </w: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День Конституции Российской Федерации</w:t>
            </w:r>
          </w:p>
          <w:p w14:paraId="3D0AC2BB" w14:textId="77777777" w:rsidR="008E315C" w:rsidRPr="006D42C3" w:rsidRDefault="008E315C" w:rsidP="007A1093">
            <w:pPr>
              <w:spacing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31 декабря – Новый год</w:t>
            </w:r>
          </w:p>
        </w:tc>
      </w:tr>
      <w:tr w:rsidR="008E315C" w:rsidRPr="006D42C3" w14:paraId="48C49F09" w14:textId="77777777" w:rsidTr="007A1093">
        <w:tc>
          <w:tcPr>
            <w:tcW w:w="3183" w:type="dxa"/>
          </w:tcPr>
          <w:p w14:paraId="272E6E14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Направление воспитания</w:t>
            </w:r>
          </w:p>
        </w:tc>
        <w:tc>
          <w:tcPr>
            <w:tcW w:w="2172" w:type="dxa"/>
          </w:tcPr>
          <w:p w14:paraId="3B41B182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Ценности</w:t>
            </w:r>
          </w:p>
        </w:tc>
        <w:tc>
          <w:tcPr>
            <w:tcW w:w="8151" w:type="dxa"/>
          </w:tcPr>
          <w:p w14:paraId="6243A390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Формы совместной деятельности взрослого и детей, основные мероприятия</w:t>
            </w:r>
          </w:p>
        </w:tc>
        <w:tc>
          <w:tcPr>
            <w:tcW w:w="2188" w:type="dxa"/>
          </w:tcPr>
          <w:p w14:paraId="57E6B543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Работа с родителями</w:t>
            </w:r>
          </w:p>
        </w:tc>
      </w:tr>
      <w:tr w:rsidR="008E315C" w:rsidRPr="006D42C3" w14:paraId="3B1F9261" w14:textId="77777777" w:rsidTr="007A1093">
        <w:tc>
          <w:tcPr>
            <w:tcW w:w="3183" w:type="dxa"/>
          </w:tcPr>
          <w:p w14:paraId="3A15F1FD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Патриотическое</w:t>
            </w:r>
          </w:p>
        </w:tc>
        <w:tc>
          <w:tcPr>
            <w:tcW w:w="2172" w:type="dxa"/>
          </w:tcPr>
          <w:p w14:paraId="76F148F4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Родина</w:t>
            </w:r>
          </w:p>
          <w:p w14:paraId="2188B4E0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Природа</w:t>
            </w:r>
          </w:p>
        </w:tc>
        <w:tc>
          <w:tcPr>
            <w:tcW w:w="8151" w:type="dxa"/>
          </w:tcPr>
          <w:p w14:paraId="148FAF26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«Неизвестный солдат» (ко Дню неизвестного солдата). Цель: рассказать детям о подвигах людей во время войны, познакомить с памятниками Неизвестному солдату, воспитывать уважение к тем, кто защищал и защищает Родину.</w:t>
            </w:r>
          </w:p>
          <w:p w14:paraId="673EFA00" w14:textId="77777777" w:rsidR="008E315C" w:rsidRPr="006D42C3" w:rsidRDefault="008E315C" w:rsidP="007A1093">
            <w:pPr>
              <w:pStyle w:val="c16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6D42C3">
              <w:rPr>
                <w:sz w:val="28"/>
                <w:szCs w:val="28"/>
              </w:rPr>
              <w:t xml:space="preserve">– Беседа «Кто такой Герой Отечества?» (ко Дню Героев Отечества). Цель: </w:t>
            </w:r>
            <w:r w:rsidRPr="006D42C3">
              <w:rPr>
                <w:sz w:val="28"/>
                <w:szCs w:val="28"/>
                <w:shd w:val="clear" w:color="auto" w:fill="FFFFFF"/>
              </w:rPr>
              <w:t xml:space="preserve">воспитывать патриотизм, гражданственность, чувства гордости и уважения к историческому прошлому Родины, </w:t>
            </w:r>
            <w:r w:rsidRPr="006D42C3">
              <w:rPr>
                <w:rStyle w:val="c3"/>
                <w:sz w:val="28"/>
                <w:szCs w:val="28"/>
              </w:rPr>
              <w:t xml:space="preserve">сохранять память о подвигах Героев </w:t>
            </w:r>
            <w:r w:rsidRPr="006D42C3">
              <w:rPr>
                <w:sz w:val="28"/>
                <w:szCs w:val="28"/>
              </w:rPr>
              <w:t xml:space="preserve">– </w:t>
            </w:r>
            <w:r w:rsidRPr="006D42C3">
              <w:rPr>
                <w:rStyle w:val="c3"/>
                <w:sz w:val="28"/>
                <w:szCs w:val="28"/>
              </w:rPr>
              <w:t>Отечества прошлого и настоящего, развивать любознательность, расширять кругозор детей, активизировать словарь.</w:t>
            </w:r>
          </w:p>
          <w:p w14:paraId="7609D0DA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о Конституции РФ (ко Дню конституции РФ). Цель: рассказать, что такое Конституция, познакомить детей с некоторыми правами и обязанностями, развивать познавательный интерес к своей стране и её законам, обогащать словарный запас, расширять кругозор.</w:t>
            </w:r>
          </w:p>
          <w:p w14:paraId="719E28E3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«Транспорт на страже мира». Цель: вспомнить названия военной техники, рода войск.</w:t>
            </w:r>
          </w:p>
          <w:p w14:paraId="5B9389AB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«Какие праздники отмечают в России». Цель: расширять знания о традициях русского народа.</w:t>
            </w:r>
          </w:p>
        </w:tc>
        <w:tc>
          <w:tcPr>
            <w:tcW w:w="2188" w:type="dxa"/>
          </w:tcPr>
          <w:p w14:paraId="4615530A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15C" w:rsidRPr="006D42C3" w14:paraId="6349EFEE" w14:textId="77777777" w:rsidTr="007A1093">
        <w:tc>
          <w:tcPr>
            <w:tcW w:w="3183" w:type="dxa"/>
          </w:tcPr>
          <w:p w14:paraId="453F74B8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Духовно-нравственное</w:t>
            </w:r>
          </w:p>
        </w:tc>
        <w:tc>
          <w:tcPr>
            <w:tcW w:w="2172" w:type="dxa"/>
          </w:tcPr>
          <w:p w14:paraId="2E6D9CBF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Жизнь</w:t>
            </w:r>
          </w:p>
          <w:p w14:paraId="3E23266D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Милосердие</w:t>
            </w:r>
          </w:p>
          <w:p w14:paraId="6585F1AC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Добро</w:t>
            </w:r>
          </w:p>
        </w:tc>
        <w:tc>
          <w:tcPr>
            <w:tcW w:w="8151" w:type="dxa"/>
          </w:tcPr>
          <w:p w14:paraId="5E9537A9" w14:textId="77777777" w:rsidR="008E315C" w:rsidRPr="006D42C3" w:rsidRDefault="008E315C" w:rsidP="007A1093">
            <w:pPr>
              <w:pStyle w:val="a5"/>
              <w:spacing w:before="60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 xml:space="preserve">– Торжественное посвящение детей в волонтёры (ко </w:t>
            </w: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Дню добровольца (волонтёра) в России). Цель: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t>продолжить знакомить детей с основными понятиями волонтёрской деятельности, определить типы волонтёрской и общественно – полезной деятельности, формировать у детей уважение к общечеловеческим нравственным ценностям, желание помогать другим.</w:t>
            </w:r>
          </w:p>
          <w:p w14:paraId="1D8548FB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Эвристическая беседа «Милосердие и сострадание». Цель: способствовать развитию нравственности.</w:t>
            </w:r>
          </w:p>
          <w:p w14:paraId="1D4D7EF5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Внесение в группу «Панорамы добрых дел». Цель: способствовать развитию осознанного поведения, умения анализировать свои поступки.</w:t>
            </w:r>
          </w:p>
          <w:p w14:paraId="410C3234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Чтение С. Сахарнов «Как достали якорь». Цель: учить сопереживать героям.</w:t>
            </w:r>
          </w:p>
        </w:tc>
        <w:tc>
          <w:tcPr>
            <w:tcW w:w="2188" w:type="dxa"/>
          </w:tcPr>
          <w:p w14:paraId="0BEECD62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15C" w:rsidRPr="006D42C3" w14:paraId="55FF4B51" w14:textId="77777777" w:rsidTr="007A1093">
        <w:tc>
          <w:tcPr>
            <w:tcW w:w="3183" w:type="dxa"/>
          </w:tcPr>
          <w:p w14:paraId="26867AAB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Социальное</w:t>
            </w:r>
          </w:p>
        </w:tc>
        <w:tc>
          <w:tcPr>
            <w:tcW w:w="2172" w:type="dxa"/>
          </w:tcPr>
          <w:p w14:paraId="101CB99B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Семья</w:t>
            </w:r>
          </w:p>
          <w:p w14:paraId="39092DBA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Дружба</w:t>
            </w:r>
          </w:p>
          <w:p w14:paraId="302BF7D0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Человек</w:t>
            </w:r>
          </w:p>
          <w:p w14:paraId="21CEA5BB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Сотрудничество</w:t>
            </w:r>
          </w:p>
        </w:tc>
        <w:tc>
          <w:tcPr>
            <w:tcW w:w="8151" w:type="dxa"/>
          </w:tcPr>
          <w:p w14:paraId="0FB8AF22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Тематические недели «Новогодние хлопоты», «Новый год в разных странах». Цель: привлекать детей к активному разнообразному участию в подготовке к празднику и его проведении, содействовать возникновению чувства удовлетворения от участия в коллективной предпраздничной деятельности, закладывать основы праздничной культуры, поощрять стремление поздравить близких с праздником, преподнести подарки, сделанные своими руками, знакомить с традициями празднования Нового года в различных странах.</w:t>
            </w:r>
          </w:p>
          <w:p w14:paraId="3B2367AB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«Почему я люблю свой детский сад». Цель: способствовать развитию общения между детьми.</w:t>
            </w:r>
          </w:p>
          <w:p w14:paraId="584CED6D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Упражнения «Поводырь». Цель: развивать чувство ответственности за другого человека, доверительного отношения друг к другу.</w:t>
            </w:r>
          </w:p>
          <w:p w14:paraId="1A3D546E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 xml:space="preserve">– Игровое упражнение «Что мы знаем о…». Цель: расширять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знания детей друг о друге.</w:t>
            </w:r>
          </w:p>
        </w:tc>
        <w:tc>
          <w:tcPr>
            <w:tcW w:w="2188" w:type="dxa"/>
          </w:tcPr>
          <w:p w14:paraId="3DDCADAB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15C" w:rsidRPr="006D42C3" w14:paraId="1CB37284" w14:textId="77777777" w:rsidTr="007A1093">
        <w:tc>
          <w:tcPr>
            <w:tcW w:w="3183" w:type="dxa"/>
          </w:tcPr>
          <w:p w14:paraId="3DF9463B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Познавательное</w:t>
            </w:r>
          </w:p>
        </w:tc>
        <w:tc>
          <w:tcPr>
            <w:tcW w:w="2172" w:type="dxa"/>
          </w:tcPr>
          <w:p w14:paraId="1F081D2D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Познание</w:t>
            </w:r>
          </w:p>
        </w:tc>
        <w:tc>
          <w:tcPr>
            <w:tcW w:w="8151" w:type="dxa"/>
          </w:tcPr>
          <w:p w14:paraId="155415BA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Тематическая неделя «Зимняя лаборатория». Цель: уточнить представление детей о том, кто такие учёные (люди, изучающие мир и его устройство), познакомить с понятиями: «наука» (познание), «гипотеза» (предположение), об эксперименте (опыте), о назначении детской лаборатории, дать представление о правилах поведения в детской лаборатории, формировать желание находить ответы на вопросы путём экспериментирования.</w:t>
            </w:r>
          </w:p>
        </w:tc>
        <w:tc>
          <w:tcPr>
            <w:tcW w:w="2188" w:type="dxa"/>
          </w:tcPr>
          <w:p w14:paraId="55D233E5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Буклет «Увлекательные опыты для дошкольников».</w:t>
            </w:r>
          </w:p>
          <w:p w14:paraId="7C1DC249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Рекомендации по созданию лаборатории в домашних условиях.</w:t>
            </w:r>
          </w:p>
        </w:tc>
      </w:tr>
      <w:tr w:rsidR="008E315C" w:rsidRPr="006D42C3" w14:paraId="7D516C8E" w14:textId="77777777" w:rsidTr="007A1093">
        <w:tc>
          <w:tcPr>
            <w:tcW w:w="3183" w:type="dxa"/>
          </w:tcPr>
          <w:p w14:paraId="2B3CFF81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Физическое и оздоровительное</w:t>
            </w:r>
          </w:p>
        </w:tc>
        <w:tc>
          <w:tcPr>
            <w:tcW w:w="2172" w:type="dxa"/>
          </w:tcPr>
          <w:p w14:paraId="5E22D1A0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Жизнь и здоровье</w:t>
            </w:r>
          </w:p>
        </w:tc>
        <w:tc>
          <w:tcPr>
            <w:tcW w:w="8151" w:type="dxa"/>
          </w:tcPr>
          <w:p w14:paraId="78D0D830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Рассматривание энциклопедий по теме «Тело человека». Цель: способствовать формированию представлений о здоровом образе жизни.</w:t>
            </w:r>
          </w:p>
          <w:p w14:paraId="7F02AD4F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Настольная игра «Витамины». Цель: способствовать формированию представлений о здоровом образе жизни.</w:t>
            </w:r>
          </w:p>
          <w:p w14:paraId="24BFA3EA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«Невидимки, живущие в нашем теле». Цель: продолжить знакомство с внутренними органами.</w:t>
            </w:r>
          </w:p>
          <w:p w14:paraId="6700175B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Викторина «Что, где, когда». Цель: обобщить имеющиеся представления о сохранении здоровья.</w:t>
            </w:r>
          </w:p>
        </w:tc>
        <w:tc>
          <w:tcPr>
            <w:tcW w:w="2188" w:type="dxa"/>
          </w:tcPr>
          <w:p w14:paraId="098CE59D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15C" w:rsidRPr="006D42C3" w14:paraId="1926E127" w14:textId="77777777" w:rsidTr="007A1093">
        <w:tc>
          <w:tcPr>
            <w:tcW w:w="3183" w:type="dxa"/>
          </w:tcPr>
          <w:p w14:paraId="37BE9074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Трудовое</w:t>
            </w:r>
          </w:p>
        </w:tc>
        <w:tc>
          <w:tcPr>
            <w:tcW w:w="2172" w:type="dxa"/>
          </w:tcPr>
          <w:p w14:paraId="24B87833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Труд</w:t>
            </w:r>
          </w:p>
        </w:tc>
        <w:tc>
          <w:tcPr>
            <w:tcW w:w="8151" w:type="dxa"/>
          </w:tcPr>
          <w:p w14:paraId="53E80FFF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«Кто управляет транспортом». Цель: формировать уважение к труду взрослых, обогащать словарь детей.</w:t>
            </w:r>
          </w:p>
          <w:p w14:paraId="08BA90D1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С/р игра «Фотостудия». Цель: расширять знания детей о профессиях взрослых.</w:t>
            </w:r>
          </w:p>
          <w:p w14:paraId="785259F8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Чтение и обсуждение сказок «Морозко», «Волшебная дудочка». Цель: воспитывать трудолюбие через литературу.</w:t>
            </w:r>
          </w:p>
        </w:tc>
        <w:tc>
          <w:tcPr>
            <w:tcW w:w="2188" w:type="dxa"/>
          </w:tcPr>
          <w:p w14:paraId="0A527A34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Консультация «Трудолюбивые сказки» (рекомендации по чтения).</w:t>
            </w:r>
          </w:p>
        </w:tc>
      </w:tr>
      <w:tr w:rsidR="008E315C" w:rsidRPr="006D42C3" w14:paraId="34640986" w14:textId="77777777" w:rsidTr="007A1093">
        <w:tc>
          <w:tcPr>
            <w:tcW w:w="3183" w:type="dxa"/>
          </w:tcPr>
          <w:p w14:paraId="03985ADB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Эстетическое</w:t>
            </w:r>
          </w:p>
        </w:tc>
        <w:tc>
          <w:tcPr>
            <w:tcW w:w="2172" w:type="dxa"/>
          </w:tcPr>
          <w:p w14:paraId="06E23431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Культура</w:t>
            </w:r>
          </w:p>
          <w:p w14:paraId="2EF8EADB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Красота</w:t>
            </w:r>
          </w:p>
        </w:tc>
        <w:tc>
          <w:tcPr>
            <w:tcW w:w="8151" w:type="dxa"/>
          </w:tcPr>
          <w:p w14:paraId="1E56B019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 xml:space="preserve">– Тематический день «Волшебная страна рисования» (к Международному дню художника). Цель: расширить представления детей о профессии художника, дать представления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о том, что художники в произведениях отражают своё мироощущение, передают свои мысли и чувства, воспитывать вкус, закрепить изобразительные навыки.</w:t>
            </w:r>
          </w:p>
          <w:p w14:paraId="7EAE6F11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Работа в творческой мастерской «Копилка». Цель: формировать представление о назначении копилки, закрепить у детей представление о способе накопления денег, воспитывать экономность, бережливость.</w:t>
            </w:r>
          </w:p>
          <w:p w14:paraId="04E7E407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Творческое рисование «Эмблема волонтёров». Цель: расширять представления о волонтёрском движении, воображение и изобразительные навыки.</w:t>
            </w:r>
          </w:p>
          <w:p w14:paraId="4F2395F7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Изготовление цветных льдинок. Цель: закрепить знания о смешивании цветов, развивать творческую фантазию.</w:t>
            </w:r>
          </w:p>
          <w:p w14:paraId="233D1221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Объяснение значения некоторых слов из сказки «Аленький цветочек». Цель: побудить детей интересоваться значением слова.</w:t>
            </w:r>
          </w:p>
          <w:p w14:paraId="78ED36F4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Рисование «Город будущего». Цель: побудить детей придумать что-то новое, рассказать о пользе своего изобретения.</w:t>
            </w:r>
          </w:p>
        </w:tc>
        <w:tc>
          <w:tcPr>
            <w:tcW w:w="2188" w:type="dxa"/>
          </w:tcPr>
          <w:p w14:paraId="3F622CF8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Выставка совместного творчества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«Новогодние чудеса».</w:t>
            </w:r>
          </w:p>
        </w:tc>
      </w:tr>
    </w:tbl>
    <w:p w14:paraId="7CCE34F0" w14:textId="77777777" w:rsidR="008E315C" w:rsidRPr="006D42C3" w:rsidRDefault="008E315C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83"/>
        <w:gridCol w:w="2172"/>
        <w:gridCol w:w="8151"/>
        <w:gridCol w:w="2414"/>
      </w:tblGrid>
      <w:tr w:rsidR="008E315C" w:rsidRPr="006D42C3" w14:paraId="48390D4C" w14:textId="77777777" w:rsidTr="007A1093">
        <w:tc>
          <w:tcPr>
            <w:tcW w:w="15694" w:type="dxa"/>
            <w:gridSpan w:val="4"/>
          </w:tcPr>
          <w:p w14:paraId="0DD1E489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</w:tr>
      <w:tr w:rsidR="008E315C" w:rsidRPr="006D42C3" w14:paraId="22D08AC4" w14:textId="77777777" w:rsidTr="007A1093">
        <w:tc>
          <w:tcPr>
            <w:tcW w:w="15694" w:type="dxa"/>
            <w:gridSpan w:val="4"/>
          </w:tcPr>
          <w:p w14:paraId="4FBFF8EC" w14:textId="77777777" w:rsidR="008E315C" w:rsidRPr="006D42C3" w:rsidRDefault="008E315C" w:rsidP="007A1093">
            <w:pPr>
              <w:spacing w:before="6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Даты января</w:t>
            </w:r>
          </w:p>
          <w:p w14:paraId="12BD472F" w14:textId="77777777" w:rsidR="008E315C" w:rsidRPr="006D42C3" w:rsidRDefault="008E315C" w:rsidP="007A10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11 января – День заповедников и национальных парков России</w:t>
            </w:r>
          </w:p>
          <w:p w14:paraId="02609A90" w14:textId="77777777" w:rsidR="008E315C" w:rsidRPr="006D42C3" w:rsidRDefault="008E315C" w:rsidP="007A10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14 января – Старый новый год</w:t>
            </w:r>
          </w:p>
          <w:p w14:paraId="4F163A89" w14:textId="77777777" w:rsidR="008E315C" w:rsidRPr="006D42C3" w:rsidRDefault="008E315C" w:rsidP="007A1093">
            <w:pPr>
              <w:spacing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27 января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t>–</w:t>
            </w: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День снятия блокады Ленинграда</w:t>
            </w:r>
          </w:p>
        </w:tc>
      </w:tr>
      <w:tr w:rsidR="008E315C" w:rsidRPr="006D42C3" w14:paraId="339694CD" w14:textId="77777777" w:rsidTr="007A1093">
        <w:tc>
          <w:tcPr>
            <w:tcW w:w="3183" w:type="dxa"/>
          </w:tcPr>
          <w:p w14:paraId="35684863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Направление воспитания</w:t>
            </w:r>
          </w:p>
        </w:tc>
        <w:tc>
          <w:tcPr>
            <w:tcW w:w="2172" w:type="dxa"/>
          </w:tcPr>
          <w:p w14:paraId="7CADC6DE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Ценности</w:t>
            </w:r>
          </w:p>
        </w:tc>
        <w:tc>
          <w:tcPr>
            <w:tcW w:w="8151" w:type="dxa"/>
          </w:tcPr>
          <w:p w14:paraId="31B328BD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Формы совместной деятельности взрослого и детей, основные мероприятия</w:t>
            </w:r>
          </w:p>
        </w:tc>
        <w:tc>
          <w:tcPr>
            <w:tcW w:w="2188" w:type="dxa"/>
          </w:tcPr>
          <w:p w14:paraId="412E9854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Работа с родителями</w:t>
            </w:r>
          </w:p>
        </w:tc>
      </w:tr>
      <w:tr w:rsidR="008E315C" w:rsidRPr="006D42C3" w14:paraId="06B61908" w14:textId="77777777" w:rsidTr="007A1093">
        <w:tc>
          <w:tcPr>
            <w:tcW w:w="3183" w:type="dxa"/>
          </w:tcPr>
          <w:p w14:paraId="32D73E7C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Патриотическое</w:t>
            </w:r>
          </w:p>
        </w:tc>
        <w:tc>
          <w:tcPr>
            <w:tcW w:w="2172" w:type="dxa"/>
          </w:tcPr>
          <w:p w14:paraId="0684F5DD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Родина</w:t>
            </w:r>
          </w:p>
          <w:p w14:paraId="35D8D875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Природа</w:t>
            </w:r>
          </w:p>
        </w:tc>
        <w:tc>
          <w:tcPr>
            <w:tcW w:w="8151" w:type="dxa"/>
          </w:tcPr>
          <w:p w14:paraId="5AF4CAAE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 xml:space="preserve">– Беседа «Заповедные места России» (ко Дню заповедников и национальных парков России). Цель: формирование в представлении детей образа России, как огромной по территории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стране, имеющей богатую и разнообразную природу, воспитывать бережное и заботливое отношение к природе, быть активным участником и другом природы.</w:t>
            </w:r>
          </w:p>
          <w:p w14:paraId="7C106EAB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Упражнение «Самое красивое место в городе». Цель: расширять знания о родном городе.</w:t>
            </w:r>
          </w:p>
          <w:p w14:paraId="1D7280D2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Рассматривание энциклопедии «Птицы нашего края». Цель: расширять знания о природе России.</w:t>
            </w:r>
          </w:p>
          <w:p w14:paraId="4CC4C4F1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«Большой спорт в нашем городе». Цель: рассказать детям о спортивных школах и секциях в городе.</w:t>
            </w:r>
          </w:p>
        </w:tc>
        <w:tc>
          <w:tcPr>
            <w:tcW w:w="2188" w:type="dxa"/>
          </w:tcPr>
          <w:p w14:paraId="33C4246C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lastRenderedPageBreak/>
              <w:t xml:space="preserve">Консультация «Роль русской народной </w:t>
            </w: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lastRenderedPageBreak/>
              <w:t>игрушки в патриотическом воспитании дошкольников».</w:t>
            </w:r>
          </w:p>
        </w:tc>
      </w:tr>
      <w:tr w:rsidR="008E315C" w:rsidRPr="006D42C3" w14:paraId="0E617A4D" w14:textId="77777777" w:rsidTr="007A1093">
        <w:tc>
          <w:tcPr>
            <w:tcW w:w="3183" w:type="dxa"/>
          </w:tcPr>
          <w:p w14:paraId="12EAFA90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Духовно-нравственное</w:t>
            </w:r>
          </w:p>
        </w:tc>
        <w:tc>
          <w:tcPr>
            <w:tcW w:w="2172" w:type="dxa"/>
          </w:tcPr>
          <w:p w14:paraId="5B9B11B2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Жизнь</w:t>
            </w:r>
          </w:p>
          <w:p w14:paraId="6702BA05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Милосердие</w:t>
            </w:r>
          </w:p>
          <w:p w14:paraId="6EA74248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Добро</w:t>
            </w:r>
          </w:p>
        </w:tc>
        <w:tc>
          <w:tcPr>
            <w:tcW w:w="8151" w:type="dxa"/>
          </w:tcPr>
          <w:p w14:paraId="21A6B6A6" w14:textId="77777777" w:rsidR="008E315C" w:rsidRPr="006D42C3" w:rsidRDefault="008E315C" w:rsidP="007A1093">
            <w:pPr>
              <w:pStyle w:val="c0"/>
              <w:shd w:val="clear" w:color="auto" w:fill="FFFFFF"/>
              <w:spacing w:before="60" w:beforeAutospacing="0" w:after="0" w:afterAutospacing="0"/>
              <w:rPr>
                <w:sz w:val="28"/>
                <w:szCs w:val="28"/>
              </w:rPr>
            </w:pPr>
            <w:r w:rsidRPr="006D42C3">
              <w:rPr>
                <w:sz w:val="28"/>
                <w:szCs w:val="28"/>
              </w:rPr>
              <w:t xml:space="preserve">– Волонтёрская акция «Поможем малышам полечить книжки-малышки». Цель: </w:t>
            </w:r>
            <w:r w:rsidRPr="006D42C3">
              <w:rPr>
                <w:sz w:val="28"/>
                <w:szCs w:val="28"/>
                <w:shd w:val="clear" w:color="auto" w:fill="FFFFFF"/>
              </w:rPr>
              <w:t>создать тёплую, домашнюю обстановку в группе малышей за общим полезным делом ремонт (лечение) книг, объединив самых активных, талантливых, творческих добровольцев, ф</w:t>
            </w:r>
            <w:r w:rsidRPr="006D42C3">
              <w:rPr>
                <w:rStyle w:val="c1"/>
                <w:sz w:val="28"/>
                <w:szCs w:val="28"/>
              </w:rPr>
              <w:t>ормировать навыки сотрудничества, уверенность в себе, инициативу</w:t>
            </w:r>
            <w:r w:rsidRPr="006D42C3">
              <w:rPr>
                <w:sz w:val="28"/>
                <w:szCs w:val="28"/>
              </w:rPr>
              <w:t>, в</w:t>
            </w:r>
            <w:r w:rsidRPr="006D42C3">
              <w:rPr>
                <w:rStyle w:val="c1"/>
                <w:sz w:val="28"/>
                <w:szCs w:val="28"/>
              </w:rPr>
              <w:t>оспитывать умение находить общий диалог с малышами, умение входить в доверие.</w:t>
            </w:r>
          </w:p>
          <w:p w14:paraId="13B9C6C3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Чтение «Красивая лягушка и безобразный пёс». Цель: обсудить произведение, формировать нравственные установки.</w:t>
            </w:r>
          </w:p>
          <w:p w14:paraId="590AF31E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Этюд «Как себя чувствует сломанная ёлка». Цель: развивать чувство сопереживания, желания беречь ёлочки и другие деревья.</w:t>
            </w:r>
          </w:p>
          <w:p w14:paraId="141D9C4B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«Пословицы и поговорки – мудрость народа». Цель: воспитывать отрицательное отношение к аморальным качествам: лживости, себялюбию.</w:t>
            </w:r>
          </w:p>
        </w:tc>
        <w:tc>
          <w:tcPr>
            <w:tcW w:w="2188" w:type="dxa"/>
          </w:tcPr>
          <w:p w14:paraId="4F01AD48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Рекомендации по домашнему чтению «Добрые сказки».</w:t>
            </w:r>
          </w:p>
        </w:tc>
      </w:tr>
      <w:tr w:rsidR="008E315C" w:rsidRPr="006D42C3" w14:paraId="0CD2DF24" w14:textId="77777777" w:rsidTr="007A1093">
        <w:tc>
          <w:tcPr>
            <w:tcW w:w="3183" w:type="dxa"/>
          </w:tcPr>
          <w:p w14:paraId="4C9D98F7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Социальное</w:t>
            </w:r>
          </w:p>
        </w:tc>
        <w:tc>
          <w:tcPr>
            <w:tcW w:w="2172" w:type="dxa"/>
          </w:tcPr>
          <w:p w14:paraId="55021006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Семья</w:t>
            </w:r>
          </w:p>
          <w:p w14:paraId="4B2D9D48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Дружба</w:t>
            </w:r>
          </w:p>
          <w:p w14:paraId="2FF7AA99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Человек</w:t>
            </w:r>
          </w:p>
          <w:p w14:paraId="4B588872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Сотрудничество</w:t>
            </w:r>
          </w:p>
        </w:tc>
        <w:tc>
          <w:tcPr>
            <w:tcW w:w="8151" w:type="dxa"/>
          </w:tcPr>
          <w:p w14:paraId="1E776797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«Как наша семья встречала Новый год». Цель: укреплять знания детей о том, что Новый год – семейный праздник.</w:t>
            </w:r>
          </w:p>
          <w:p w14:paraId="65CDCE17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Упражнение «Конкурс хвастунов». Цель: способствовать развитию адекватной самооценки.</w:t>
            </w:r>
          </w:p>
          <w:p w14:paraId="23683813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Чтение «История о короткой дружбе». Цель: обсудить поступки героев, формировать нравственные качества.</w:t>
            </w:r>
          </w:p>
          <w:p w14:paraId="703C0412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– Игра «Волшебные очки». Цель: упражнять детей в выделении положительных качеств других людей.</w:t>
            </w:r>
          </w:p>
          <w:p w14:paraId="49751834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Обсуждение поговорки «По одёжке встречают, по уму провожают». Цель: продолжать знакомить с народным творчеством.</w:t>
            </w:r>
          </w:p>
        </w:tc>
        <w:tc>
          <w:tcPr>
            <w:tcW w:w="2188" w:type="dxa"/>
          </w:tcPr>
          <w:p w14:paraId="2C2E71DC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15C" w:rsidRPr="006D42C3" w14:paraId="733EA1CA" w14:textId="77777777" w:rsidTr="007A1093">
        <w:tc>
          <w:tcPr>
            <w:tcW w:w="3183" w:type="dxa"/>
          </w:tcPr>
          <w:p w14:paraId="10C70FDE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Познавательное</w:t>
            </w:r>
          </w:p>
        </w:tc>
        <w:tc>
          <w:tcPr>
            <w:tcW w:w="2172" w:type="dxa"/>
          </w:tcPr>
          <w:p w14:paraId="3FB87C6F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Познание</w:t>
            </w:r>
          </w:p>
        </w:tc>
        <w:tc>
          <w:tcPr>
            <w:tcW w:w="8151" w:type="dxa"/>
          </w:tcPr>
          <w:p w14:paraId="238A7E6D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Рассказ воспитателя о январе. Цель: расширять знания детей о старинных названиях месяцев, выяснить, почему они так называются.</w:t>
            </w:r>
          </w:p>
          <w:p w14:paraId="1320D5BF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с детьми о крестьянской утвари. Цель: продолжить знакомство детей с бытом на Руси, воспитывать интерес к прошлому, обогащать словарь.</w:t>
            </w:r>
          </w:p>
          <w:p w14:paraId="6DB4B210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Проблемная ситуация «Что можно сделать из увядшей новогодней ёлочки». Цель: формировать природоохранное сознание, развивать воображение.</w:t>
            </w:r>
          </w:p>
          <w:p w14:paraId="481FFA10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Экскурсия по «Экологической тропе». Цель: закрепить умение находить и узнавать зимующих птиц, учить видеть особенности их поведения зимой, воспитывать эстетическое видение природы, стремление беречь её.</w:t>
            </w:r>
          </w:p>
        </w:tc>
        <w:tc>
          <w:tcPr>
            <w:tcW w:w="2188" w:type="dxa"/>
          </w:tcPr>
          <w:p w14:paraId="0DC9012C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15C" w:rsidRPr="006D42C3" w14:paraId="246522C9" w14:textId="77777777" w:rsidTr="007A1093">
        <w:tc>
          <w:tcPr>
            <w:tcW w:w="3183" w:type="dxa"/>
          </w:tcPr>
          <w:p w14:paraId="44D1B40D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Физическое и оздоровительное</w:t>
            </w:r>
          </w:p>
        </w:tc>
        <w:tc>
          <w:tcPr>
            <w:tcW w:w="2172" w:type="dxa"/>
          </w:tcPr>
          <w:p w14:paraId="3BF51F54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Жизнь и здоровье</w:t>
            </w:r>
          </w:p>
        </w:tc>
        <w:tc>
          <w:tcPr>
            <w:tcW w:w="8151" w:type="dxa"/>
          </w:tcPr>
          <w:p w14:paraId="45BFB3BB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Тематическая неделя «Зимние Олимпийские игры». Цель: расширять знания о зимних видах спорта, Зимних Олимпийских играх, олимпийских чемпионах России, знакомить с основами техники безопасности и правилами поведения в спортивном зале и на спортивной площадке, расширять знания детей о значении спорта для здоровья человека.</w:t>
            </w:r>
          </w:p>
          <w:p w14:paraId="665EDB15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Физкультминутка для глаз «В зимнем лесу». Цель: укреплять глазные мышцы.</w:t>
            </w:r>
          </w:p>
          <w:p w14:paraId="60079FC6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Игровая ситуация «Путешествие в страну здоровья». Цель: закрепить у детей представления о том, как помочь себе и другим оставаться всегда здоровыми.</w:t>
            </w:r>
          </w:p>
          <w:p w14:paraId="1F896565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– Рассматривание сюжетных картин по теме «Зимние забавы». Цель: уточнить значение двигательной активности в любое время года.</w:t>
            </w:r>
          </w:p>
        </w:tc>
        <w:tc>
          <w:tcPr>
            <w:tcW w:w="2188" w:type="dxa"/>
          </w:tcPr>
          <w:p w14:paraId="75038DD5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Оформление стенгазеты «С физкультурой мы дружны, нам морозы не страшны».</w:t>
            </w:r>
          </w:p>
        </w:tc>
      </w:tr>
      <w:tr w:rsidR="008E315C" w:rsidRPr="006D42C3" w14:paraId="744C7746" w14:textId="77777777" w:rsidTr="007A1093">
        <w:tc>
          <w:tcPr>
            <w:tcW w:w="3183" w:type="dxa"/>
          </w:tcPr>
          <w:p w14:paraId="56F43CFA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Трудовое</w:t>
            </w:r>
          </w:p>
        </w:tc>
        <w:tc>
          <w:tcPr>
            <w:tcW w:w="2172" w:type="dxa"/>
          </w:tcPr>
          <w:p w14:paraId="72D4395B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Труд</w:t>
            </w:r>
          </w:p>
        </w:tc>
        <w:tc>
          <w:tcPr>
            <w:tcW w:w="8151" w:type="dxa"/>
          </w:tcPr>
          <w:p w14:paraId="52A93F89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Трудовая акция «Самая чистая группа». Цель: ф</w:t>
            </w: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ормировать у детей старшего дошкольного возраста осознанное стремление поддерживать порядок в группе, раздевалке, воспитывать трудолюбие и умение доводить начатое дело до конца.</w:t>
            </w:r>
          </w:p>
          <w:p w14:paraId="41F73EC4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Расчистка дорожек от снега. Цель: совершенствовать трудовые навыки, поддержать желание трудиться.</w:t>
            </w:r>
          </w:p>
          <w:p w14:paraId="452FB06E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С/р игра «Учёные-биологи, орнитологи». Цель: продолжить знакомство с профессией биолога, расширять знания о способах изучения птиц в природе.</w:t>
            </w:r>
          </w:p>
          <w:p w14:paraId="519053E3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Наблюдение за трудом почтальона. Цель: расширять знания о работниках почты.</w:t>
            </w:r>
          </w:p>
        </w:tc>
        <w:tc>
          <w:tcPr>
            <w:tcW w:w="2188" w:type="dxa"/>
          </w:tcPr>
          <w:p w14:paraId="28EF02D5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Памятка «Как приобщать ребёнка к труду. Домашние обязанности».</w:t>
            </w:r>
          </w:p>
        </w:tc>
      </w:tr>
      <w:tr w:rsidR="008E315C" w:rsidRPr="006D42C3" w14:paraId="47F0E984" w14:textId="77777777" w:rsidTr="007A1093">
        <w:tc>
          <w:tcPr>
            <w:tcW w:w="3183" w:type="dxa"/>
          </w:tcPr>
          <w:p w14:paraId="3488A6BA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Эстетическое</w:t>
            </w:r>
          </w:p>
        </w:tc>
        <w:tc>
          <w:tcPr>
            <w:tcW w:w="2172" w:type="dxa"/>
          </w:tcPr>
          <w:p w14:paraId="7970EF6E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Культура</w:t>
            </w:r>
          </w:p>
          <w:p w14:paraId="7C9E4233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Красота</w:t>
            </w:r>
          </w:p>
        </w:tc>
        <w:tc>
          <w:tcPr>
            <w:tcW w:w="8151" w:type="dxa"/>
          </w:tcPr>
          <w:p w14:paraId="5E5E8674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Открытие выставки «Зимний лес на картинах». Цель: учить видеть красоту лесного пейзажа на картинах, расширять знания об искусстве.</w:t>
            </w:r>
          </w:p>
          <w:p w14:paraId="6B58E794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Народная игра «Что это за птица». Цель: познакомить с игрой.</w:t>
            </w:r>
          </w:p>
          <w:p w14:paraId="4CB917FE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Конструирование «Кормушка». Цель: побуждать детей изготавливать кормушку из бросового материала, учить выделять этапы создания кормушки, развивать творческую инициативу, выдумку.</w:t>
            </w:r>
          </w:p>
          <w:p w14:paraId="73DA5598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Творческое задание «Если бы я очутился в картине...». Цель: развивать воображение, умение эмоционально воспринимать содержание картины.</w:t>
            </w:r>
          </w:p>
          <w:p w14:paraId="1A129EC2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Экскурсия в музей русской народной игрушки. Цель: продолжить знакомить детей с традициями и историей России, развивать эстетическое восприятие.</w:t>
            </w:r>
          </w:p>
        </w:tc>
        <w:tc>
          <w:tcPr>
            <w:tcW w:w="2188" w:type="dxa"/>
          </w:tcPr>
          <w:p w14:paraId="576139BD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Консультация «Нетрадиционные техники рисования».</w:t>
            </w:r>
          </w:p>
        </w:tc>
      </w:tr>
    </w:tbl>
    <w:p w14:paraId="003B4F57" w14:textId="77777777" w:rsidR="008E315C" w:rsidRPr="006D42C3" w:rsidRDefault="008E315C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83"/>
        <w:gridCol w:w="2172"/>
        <w:gridCol w:w="8151"/>
        <w:gridCol w:w="2407"/>
      </w:tblGrid>
      <w:tr w:rsidR="008E315C" w:rsidRPr="006D42C3" w14:paraId="2B7328CD" w14:textId="77777777" w:rsidTr="007A1093">
        <w:tc>
          <w:tcPr>
            <w:tcW w:w="15694" w:type="dxa"/>
            <w:gridSpan w:val="4"/>
          </w:tcPr>
          <w:p w14:paraId="7E5F5CAC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Февраль</w:t>
            </w:r>
          </w:p>
        </w:tc>
      </w:tr>
      <w:tr w:rsidR="008E315C" w:rsidRPr="006D42C3" w14:paraId="5AEFD44A" w14:textId="77777777" w:rsidTr="007A1093">
        <w:tc>
          <w:tcPr>
            <w:tcW w:w="15694" w:type="dxa"/>
            <w:gridSpan w:val="4"/>
          </w:tcPr>
          <w:p w14:paraId="7BF0FB23" w14:textId="77777777" w:rsidR="008E315C" w:rsidRPr="006D42C3" w:rsidRDefault="008E315C" w:rsidP="007A1093">
            <w:pPr>
              <w:spacing w:before="6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Даты февраля</w:t>
            </w:r>
          </w:p>
          <w:p w14:paraId="66DF7688" w14:textId="77777777" w:rsidR="008E315C" w:rsidRPr="006D42C3" w:rsidRDefault="008E315C" w:rsidP="007A10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8 февраля – День российской науки</w:t>
            </w:r>
          </w:p>
          <w:p w14:paraId="25D33352" w14:textId="77777777" w:rsidR="008E315C" w:rsidRPr="006D42C3" w:rsidRDefault="008E315C" w:rsidP="007A10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21 февраля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t>–</w:t>
            </w: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Международный день родного языка</w:t>
            </w:r>
          </w:p>
          <w:p w14:paraId="3264AA8E" w14:textId="77777777" w:rsidR="008E315C" w:rsidRPr="006D42C3" w:rsidRDefault="008E315C" w:rsidP="007A1093">
            <w:pPr>
              <w:spacing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23 февраля – День защитника Отечества</w:t>
            </w:r>
          </w:p>
        </w:tc>
      </w:tr>
      <w:tr w:rsidR="008E315C" w:rsidRPr="006D42C3" w14:paraId="58DAC1E3" w14:textId="77777777" w:rsidTr="007A1093">
        <w:tc>
          <w:tcPr>
            <w:tcW w:w="3183" w:type="dxa"/>
          </w:tcPr>
          <w:p w14:paraId="3DAFF865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Направление воспитания</w:t>
            </w:r>
          </w:p>
        </w:tc>
        <w:tc>
          <w:tcPr>
            <w:tcW w:w="2172" w:type="dxa"/>
          </w:tcPr>
          <w:p w14:paraId="22D9088B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Ценности</w:t>
            </w:r>
          </w:p>
        </w:tc>
        <w:tc>
          <w:tcPr>
            <w:tcW w:w="8151" w:type="dxa"/>
          </w:tcPr>
          <w:p w14:paraId="7B298BC4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Формы совместной деятельности взрослого и детей, основные мероприятия</w:t>
            </w:r>
          </w:p>
        </w:tc>
        <w:tc>
          <w:tcPr>
            <w:tcW w:w="2188" w:type="dxa"/>
          </w:tcPr>
          <w:p w14:paraId="03E3E527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Работа с родителями</w:t>
            </w:r>
          </w:p>
        </w:tc>
      </w:tr>
      <w:tr w:rsidR="008E315C" w:rsidRPr="006D42C3" w14:paraId="69E1DA8E" w14:textId="77777777" w:rsidTr="007A1093">
        <w:tc>
          <w:tcPr>
            <w:tcW w:w="3183" w:type="dxa"/>
          </w:tcPr>
          <w:p w14:paraId="5B4D0E8F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Патриотическое</w:t>
            </w:r>
          </w:p>
        </w:tc>
        <w:tc>
          <w:tcPr>
            <w:tcW w:w="2172" w:type="dxa"/>
          </w:tcPr>
          <w:p w14:paraId="36346FC6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Родина</w:t>
            </w:r>
          </w:p>
          <w:p w14:paraId="14B0C105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Природа</w:t>
            </w:r>
          </w:p>
        </w:tc>
        <w:tc>
          <w:tcPr>
            <w:tcW w:w="8151" w:type="dxa"/>
          </w:tcPr>
          <w:p w14:paraId="5BE9983C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Тематическая неделя «Будем в армии служить». Цель: расширять представления детей о Российской армии, рассказывать о трудной, но почётной обязанности защищать Родину, охранять её спокойствие и безопасность; о том, как в годы войны храбро сражались и защищали нашу страну от врагов прадеды, деды, отцы, воспитывать детей в духе патриотизма, любви к Родине, знакомить с разными родами войск (пехота, морские, воздушные, танковые войска), боевой техникой.</w:t>
            </w:r>
          </w:p>
          <w:p w14:paraId="2B821136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Рассматривание иллюстраций по теме «Народные забавы». Цель: закрепить умение составлять описательные рассказы по картинкам, расширять знания о традициях народа.</w:t>
            </w:r>
          </w:p>
        </w:tc>
        <w:tc>
          <w:tcPr>
            <w:tcW w:w="2188" w:type="dxa"/>
          </w:tcPr>
          <w:p w14:paraId="37DB0F2C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Музыкально-спортивный праздник «Буду в Армии служить» с участием родителей.</w:t>
            </w:r>
          </w:p>
        </w:tc>
      </w:tr>
      <w:tr w:rsidR="008E315C" w:rsidRPr="006D42C3" w14:paraId="6E4BCC89" w14:textId="77777777" w:rsidTr="007A1093">
        <w:tc>
          <w:tcPr>
            <w:tcW w:w="3183" w:type="dxa"/>
          </w:tcPr>
          <w:p w14:paraId="188A760B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Духовно-нравственное</w:t>
            </w:r>
          </w:p>
        </w:tc>
        <w:tc>
          <w:tcPr>
            <w:tcW w:w="2172" w:type="dxa"/>
          </w:tcPr>
          <w:p w14:paraId="12DF5286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Жизнь</w:t>
            </w:r>
          </w:p>
          <w:p w14:paraId="1C6D9FF2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Милосердие</w:t>
            </w:r>
          </w:p>
          <w:p w14:paraId="349DC268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Добро</w:t>
            </w:r>
          </w:p>
        </w:tc>
        <w:tc>
          <w:tcPr>
            <w:tcW w:w="8151" w:type="dxa"/>
          </w:tcPr>
          <w:p w14:paraId="2337F22A" w14:textId="77777777" w:rsidR="008E315C" w:rsidRPr="006D42C3" w:rsidRDefault="008E315C" w:rsidP="007A1093">
            <w:pPr>
              <w:pStyle w:val="c0"/>
              <w:shd w:val="clear" w:color="auto" w:fill="FFFFFF"/>
              <w:spacing w:before="60" w:beforeAutospacing="0" w:after="0" w:afterAutospacing="0"/>
              <w:rPr>
                <w:sz w:val="28"/>
                <w:szCs w:val="28"/>
              </w:rPr>
            </w:pPr>
            <w:r w:rsidRPr="006D42C3">
              <w:rPr>
                <w:sz w:val="28"/>
                <w:szCs w:val="28"/>
              </w:rPr>
              <w:t xml:space="preserve">– Досуг «Праздник родного языка» (к Международному дню родного языка). Цель: </w:t>
            </w:r>
            <w:r w:rsidRPr="006D42C3">
              <w:rPr>
                <w:rStyle w:val="c1"/>
                <w:sz w:val="28"/>
                <w:szCs w:val="28"/>
              </w:rPr>
              <w:t>познакомить детей с «Международным днём родного языка»,</w:t>
            </w:r>
            <w:r w:rsidRPr="006D42C3">
              <w:rPr>
                <w:sz w:val="28"/>
                <w:szCs w:val="28"/>
              </w:rPr>
              <w:t xml:space="preserve"> </w:t>
            </w:r>
            <w:r w:rsidRPr="006D42C3">
              <w:rPr>
                <w:rStyle w:val="c1"/>
                <w:sz w:val="28"/>
                <w:szCs w:val="28"/>
              </w:rPr>
              <w:t>с красотой и величием родного языка и культуры, приобщать детей к народным традициям, являющимся важнейшим аспектом воспитания духовности, формирования системы нравственно-эстетических и общечеловеческих ценностей.</w:t>
            </w:r>
          </w:p>
          <w:p w14:paraId="3451FBB1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Чтение «Как искренность маленькие чудеса творила». Цель: закрепить умение отвечать на вопросы по содержанию текста.</w:t>
            </w:r>
          </w:p>
          <w:p w14:paraId="48318540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 xml:space="preserve">– Волонтёрская акция «Поможем бездомным животным» (сбор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кормов для животных из приюта). Цель: воспитывать чувство ответственности за животных, пробуждать чувство жалости к брошенному существу.</w:t>
            </w:r>
          </w:p>
          <w:p w14:paraId="2ED1BAD3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Чтение «Дворец врулей». Цель: обсудить произведение, расширять знания о значении правды, выяснить к чему приводит обман.</w:t>
            </w:r>
          </w:p>
        </w:tc>
        <w:tc>
          <w:tcPr>
            <w:tcW w:w="2188" w:type="dxa"/>
          </w:tcPr>
          <w:p w14:paraId="3EF8EA93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15C" w:rsidRPr="006D42C3" w14:paraId="1FCB7C2F" w14:textId="77777777" w:rsidTr="007A1093">
        <w:tc>
          <w:tcPr>
            <w:tcW w:w="3183" w:type="dxa"/>
          </w:tcPr>
          <w:p w14:paraId="6CF29A61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Социальное</w:t>
            </w:r>
          </w:p>
        </w:tc>
        <w:tc>
          <w:tcPr>
            <w:tcW w:w="2172" w:type="dxa"/>
          </w:tcPr>
          <w:p w14:paraId="321969C2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Семья</w:t>
            </w:r>
          </w:p>
          <w:p w14:paraId="13FB0E52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Дружба</w:t>
            </w:r>
          </w:p>
          <w:p w14:paraId="21612746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Человек</w:t>
            </w:r>
          </w:p>
          <w:p w14:paraId="272C66D9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Сотрудничество</w:t>
            </w:r>
          </w:p>
        </w:tc>
        <w:tc>
          <w:tcPr>
            <w:tcW w:w="8151" w:type="dxa"/>
          </w:tcPr>
          <w:p w14:paraId="6D725212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Игра «Хвост дракона». Цель: способствовать развитию чувства коллективизма.</w:t>
            </w:r>
          </w:p>
          <w:p w14:paraId="55C36211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Эвристическая беседа «Прямота и откровенность». Цель: формировать нравственные представления.</w:t>
            </w:r>
          </w:p>
          <w:p w14:paraId="439604CF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Конкурс «Продолжи пословицу». Цель: знакомить с пословицами и поговорками, активизировать словарь, развивать память детей.</w:t>
            </w:r>
          </w:p>
          <w:p w14:paraId="6D4362D8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Проблемная ситуации «Ты потерялся в магазине». Цель: формировать основы безопасного поведения.</w:t>
            </w:r>
          </w:p>
          <w:p w14:paraId="4D33FD04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Упражнение «Камень». Цель: способствовать формированию ответственности за свои поступки.</w:t>
            </w:r>
          </w:p>
          <w:p w14:paraId="5E7E68BB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Чтение «Рассказ о горячем и холодном сердце» Андрианов. Цель: обсудить произведение.</w:t>
            </w:r>
          </w:p>
          <w:p w14:paraId="3284A573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Творческое задание «Честный поступок». Цель: формировать способность к рефлексии.</w:t>
            </w:r>
          </w:p>
          <w:p w14:paraId="25CC0C9D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«Кто щедрый – тот в дружбе первый, кто жадный, тот в дружбе не ладный». Цель: формировать моральные качества личности, закрепить представления о дружбе.</w:t>
            </w:r>
          </w:p>
        </w:tc>
        <w:tc>
          <w:tcPr>
            <w:tcW w:w="2188" w:type="dxa"/>
          </w:tcPr>
          <w:p w14:paraId="200CA2BA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Style w:val="c12"/>
                <w:rFonts w:ascii="Times New Roman" w:hAnsi="Times New Roman"/>
                <w:sz w:val="28"/>
                <w:szCs w:val="28"/>
                <w:shd w:val="clear" w:color="auto" w:fill="FFFFFF"/>
              </w:rPr>
              <w:t>Педагогический всеобуч</w:t>
            </w:r>
            <w:r w:rsidRPr="006D42C3">
              <w:rPr>
                <w:rStyle w:val="c2"/>
                <w:rFonts w:ascii="Times New Roman" w:hAnsi="Times New Roman"/>
                <w:sz w:val="28"/>
                <w:szCs w:val="28"/>
                <w:shd w:val="clear" w:color="auto" w:fill="FFFFFF"/>
              </w:rPr>
              <w:t> «Методы, повышающие познавательную активность дошкольников».</w:t>
            </w:r>
          </w:p>
        </w:tc>
      </w:tr>
      <w:tr w:rsidR="008E315C" w:rsidRPr="006D42C3" w14:paraId="64E8ED90" w14:textId="77777777" w:rsidTr="007A1093">
        <w:tc>
          <w:tcPr>
            <w:tcW w:w="3183" w:type="dxa"/>
          </w:tcPr>
          <w:p w14:paraId="5C67DCE8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Познавательное</w:t>
            </w:r>
          </w:p>
        </w:tc>
        <w:tc>
          <w:tcPr>
            <w:tcW w:w="2172" w:type="dxa"/>
          </w:tcPr>
          <w:p w14:paraId="17929536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Познание</w:t>
            </w:r>
          </w:p>
        </w:tc>
        <w:tc>
          <w:tcPr>
            <w:tcW w:w="8151" w:type="dxa"/>
          </w:tcPr>
          <w:p w14:paraId="6D7305CA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 xml:space="preserve">– Тематическая неделя «Научные открытия». Цель: учить детей разрешать самим проблемную ситуацию в процессе исследовательской деятельности, развивать пытливость, любознательность, находчивость, внимание, закрепить знания о разных состояниях воды, круговороте воды в природе, о значении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воды в жизни растений, животных и человека, о необходимости экономно использовать воду в быту, упражнять в соблюдении природоохранных правил поведения в природе.</w:t>
            </w:r>
          </w:p>
          <w:p w14:paraId="70B21A07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Развивающая игровая ситуация «Было – стало» (с предметами крестьянского быта). Цель: выяснить, как изменился быт человека, какие предметы быта изменились (рубель – утюг, помело – веник, пылесос), а какие исчезли.</w:t>
            </w:r>
          </w:p>
        </w:tc>
        <w:tc>
          <w:tcPr>
            <w:tcW w:w="2188" w:type="dxa"/>
          </w:tcPr>
          <w:p w14:paraId="7B9D8449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День открытых дверей «Исследуй, познавай!».</w:t>
            </w:r>
          </w:p>
        </w:tc>
      </w:tr>
      <w:tr w:rsidR="008E315C" w:rsidRPr="006D42C3" w14:paraId="6B0400E7" w14:textId="77777777" w:rsidTr="007A1093">
        <w:tc>
          <w:tcPr>
            <w:tcW w:w="3183" w:type="dxa"/>
          </w:tcPr>
          <w:p w14:paraId="56EE8FB1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Физическое и оздоровительное</w:t>
            </w:r>
          </w:p>
        </w:tc>
        <w:tc>
          <w:tcPr>
            <w:tcW w:w="2172" w:type="dxa"/>
          </w:tcPr>
          <w:p w14:paraId="190B6619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Жизнь и здоровье</w:t>
            </w:r>
          </w:p>
        </w:tc>
        <w:tc>
          <w:tcPr>
            <w:tcW w:w="8151" w:type="dxa"/>
          </w:tcPr>
          <w:p w14:paraId="65589D07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Рассматривание альбома «Символика олимпиады». Цель: закрепить знания детей об олимпийских играх.</w:t>
            </w:r>
          </w:p>
          <w:p w14:paraId="138D0E7B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Настольные игры по теме «Режим дня». Цель: закрепить знания детей о необходимости соблюдения режима дня.</w:t>
            </w:r>
          </w:p>
          <w:p w14:paraId="25713E9B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С/р игра «Олимпиада». Цель: побудить детей передать в игре полученные знания.</w:t>
            </w:r>
          </w:p>
          <w:p w14:paraId="047B8373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Гимнастика для глаз «Послушные глазки». Цель: вспомнить слова и технику выполнения упражнения.</w:t>
            </w:r>
          </w:p>
          <w:p w14:paraId="116E7CAA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Знакомство детей с пословицами о силе, отваге, храбрости и чести. Цель: расширять знания детей о значении спорта в развитии силы и ловкости.</w:t>
            </w:r>
          </w:p>
        </w:tc>
        <w:tc>
          <w:tcPr>
            <w:tcW w:w="2188" w:type="dxa"/>
          </w:tcPr>
          <w:p w14:paraId="56B14DD6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15C" w:rsidRPr="006D42C3" w14:paraId="00538DB8" w14:textId="77777777" w:rsidTr="007A1093">
        <w:tc>
          <w:tcPr>
            <w:tcW w:w="3183" w:type="dxa"/>
          </w:tcPr>
          <w:p w14:paraId="13A388EB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Трудовое</w:t>
            </w:r>
          </w:p>
        </w:tc>
        <w:tc>
          <w:tcPr>
            <w:tcW w:w="2172" w:type="dxa"/>
          </w:tcPr>
          <w:p w14:paraId="03C86189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Труд</w:t>
            </w:r>
          </w:p>
        </w:tc>
        <w:tc>
          <w:tcPr>
            <w:tcW w:w="8151" w:type="dxa"/>
          </w:tcPr>
          <w:p w14:paraId="39528728" w14:textId="77777777" w:rsidR="008E315C" w:rsidRPr="006D42C3" w:rsidRDefault="008E315C" w:rsidP="007A1093">
            <w:pPr>
              <w:spacing w:before="60" w:after="0" w:line="240" w:lineRule="auto"/>
              <w:rPr>
                <w:rStyle w:val="c3"/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 w:rsidRPr="006D42C3">
              <w:rPr>
                <w:rStyle w:val="c3"/>
                <w:rFonts w:ascii="Times New Roman" w:hAnsi="Times New Roman"/>
                <w:sz w:val="28"/>
                <w:szCs w:val="28"/>
              </w:rPr>
              <w:t>Беседа о гражданских профессиях в армии. Цель: рассказать детям о значении таких профессий, воспитывать трудолюбие и гордость за свою страну.</w:t>
            </w:r>
          </w:p>
          <w:p w14:paraId="2E17E0D3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Чтение «Труд, развлечение и безделье» (М. А. Андрианов «Философия для детей»). Цель: расширять знания о трудолюбии.</w:t>
            </w:r>
          </w:p>
          <w:p w14:paraId="6518C994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Наблюдение за снегоуборочной машиной. Цели: расширять представление о роли машин в выполнении трудоёмких работ, особенностях их строения; воспитывать интерес к технике и уважение к труду взрослых.</w:t>
            </w:r>
          </w:p>
          <w:p w14:paraId="02FA252F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о труде кузнеца. Цель: расширять знания о профессиях, поддержать интерес к промыслам родного края.</w:t>
            </w:r>
          </w:p>
        </w:tc>
        <w:tc>
          <w:tcPr>
            <w:tcW w:w="2188" w:type="dxa"/>
          </w:tcPr>
          <w:p w14:paraId="51713D90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15C" w:rsidRPr="006D42C3" w14:paraId="422811A1" w14:textId="77777777" w:rsidTr="007A1093">
        <w:tc>
          <w:tcPr>
            <w:tcW w:w="3183" w:type="dxa"/>
          </w:tcPr>
          <w:p w14:paraId="20706C24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Эстетическое</w:t>
            </w:r>
          </w:p>
        </w:tc>
        <w:tc>
          <w:tcPr>
            <w:tcW w:w="2172" w:type="dxa"/>
          </w:tcPr>
          <w:p w14:paraId="13F15F93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Культура</w:t>
            </w:r>
          </w:p>
          <w:p w14:paraId="2DEC38A2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Красота</w:t>
            </w:r>
          </w:p>
        </w:tc>
        <w:tc>
          <w:tcPr>
            <w:tcW w:w="8151" w:type="dxa"/>
          </w:tcPr>
          <w:p w14:paraId="5A457B76" w14:textId="77777777" w:rsidR="008E315C" w:rsidRPr="006D42C3" w:rsidRDefault="008E315C" w:rsidP="007A1093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Тематическая неделя «Декоративно-прикладное искусство». Цель: продолжать формировать умение создавать декоративные композиции по мотивам различных узоров, использовать изделия декоративно-прикладного искусства для развития эстетического восприятия прекрасного и в качестве образцов для создания узоров в стиле этих росписей, формировать эстетическое восприятие, расширять знания о традициях родного народа.</w:t>
            </w:r>
          </w:p>
          <w:p w14:paraId="369E4B30" w14:textId="77777777" w:rsidR="008E315C" w:rsidRPr="006D42C3" w:rsidRDefault="008E315C" w:rsidP="007A10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Разучивание хороводной игры «Веснянка». Цель: продолжить знакомство с народными играми и традициями.</w:t>
            </w:r>
          </w:p>
          <w:p w14:paraId="71B74ACC" w14:textId="77777777" w:rsidR="008E315C" w:rsidRPr="006D42C3" w:rsidRDefault="008E315C" w:rsidP="007A10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Чтение потешек, пестушек и закличек. Цель: продолжить знакомство с народным фольклором.</w:t>
            </w:r>
          </w:p>
          <w:p w14:paraId="1FBD7690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Рассматривание картины «Мчится тройка удалая». Цель: учить внимательно рассматривать картину, давать характеристику персонажам.</w:t>
            </w:r>
          </w:p>
          <w:p w14:paraId="427A2EEE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о народных куклах, их значении и разнообразии. Цель: приобщать детей к культуре России, расширять знания о народных промыслах.</w:t>
            </w:r>
          </w:p>
          <w:p w14:paraId="64673846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Рисование по мотивам знакомых русских народных песен. Цель: способствовать накоплению эстетических представлений и образов, развивать художественные способности.</w:t>
            </w:r>
          </w:p>
          <w:p w14:paraId="66E6D122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Чтение русской народной сказки «Наливное яблочко и золотое блюдечко». Цель: обсудить произведение, побудить к инсценировке отрывка сказки.</w:t>
            </w:r>
          </w:p>
        </w:tc>
        <w:tc>
          <w:tcPr>
            <w:tcW w:w="2188" w:type="dxa"/>
          </w:tcPr>
          <w:p w14:paraId="3FF20149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16392B9A" w14:textId="77777777" w:rsidR="008E315C" w:rsidRPr="006D42C3" w:rsidRDefault="008E315C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83"/>
        <w:gridCol w:w="2172"/>
        <w:gridCol w:w="8151"/>
        <w:gridCol w:w="2188"/>
      </w:tblGrid>
      <w:tr w:rsidR="008E315C" w:rsidRPr="006D42C3" w14:paraId="04170599" w14:textId="77777777" w:rsidTr="007A1093">
        <w:tc>
          <w:tcPr>
            <w:tcW w:w="15694" w:type="dxa"/>
            <w:gridSpan w:val="4"/>
          </w:tcPr>
          <w:p w14:paraId="2A4A6BD1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</w:tr>
      <w:tr w:rsidR="008E315C" w:rsidRPr="006D42C3" w14:paraId="4B711E0A" w14:textId="77777777" w:rsidTr="007A1093">
        <w:tc>
          <w:tcPr>
            <w:tcW w:w="15694" w:type="dxa"/>
            <w:gridSpan w:val="4"/>
          </w:tcPr>
          <w:p w14:paraId="023E7BCD" w14:textId="77777777" w:rsidR="008E315C" w:rsidRPr="006D42C3" w:rsidRDefault="008E315C" w:rsidP="007A1093">
            <w:pPr>
              <w:spacing w:before="6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Даты марта</w:t>
            </w:r>
          </w:p>
          <w:p w14:paraId="32202A4F" w14:textId="77777777" w:rsidR="008E315C" w:rsidRPr="006D42C3" w:rsidRDefault="008E315C" w:rsidP="007A10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1 марта – День Авдотьи Весновки</w:t>
            </w:r>
          </w:p>
          <w:p w14:paraId="1703F371" w14:textId="77777777" w:rsidR="008E315C" w:rsidRPr="006D42C3" w:rsidRDefault="008E315C" w:rsidP="007A10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8 марта – Международный женский день</w:t>
            </w:r>
          </w:p>
          <w:p w14:paraId="0D9EFF42" w14:textId="77777777" w:rsidR="008E315C" w:rsidRPr="006D42C3" w:rsidRDefault="008E315C" w:rsidP="007A10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18 марта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t>–</w:t>
            </w: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День воссоединения Крыма с Россией</w:t>
            </w:r>
          </w:p>
          <w:p w14:paraId="27B34C36" w14:textId="77777777" w:rsidR="008E315C" w:rsidRPr="006D42C3" w:rsidRDefault="008E315C" w:rsidP="007A10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lastRenderedPageBreak/>
              <w:t>20 марта – День Земли</w:t>
            </w:r>
          </w:p>
          <w:p w14:paraId="247F872A" w14:textId="77777777" w:rsidR="008E315C" w:rsidRPr="006D42C3" w:rsidRDefault="008E315C" w:rsidP="007A1093">
            <w:pPr>
              <w:spacing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27 марта – Всемирный день театра</w:t>
            </w:r>
          </w:p>
        </w:tc>
      </w:tr>
      <w:tr w:rsidR="008E315C" w:rsidRPr="006D42C3" w14:paraId="3630DBD9" w14:textId="77777777" w:rsidTr="007A1093">
        <w:tc>
          <w:tcPr>
            <w:tcW w:w="3183" w:type="dxa"/>
          </w:tcPr>
          <w:p w14:paraId="4D9A3FEC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Направление воспитания</w:t>
            </w:r>
          </w:p>
        </w:tc>
        <w:tc>
          <w:tcPr>
            <w:tcW w:w="2172" w:type="dxa"/>
          </w:tcPr>
          <w:p w14:paraId="319315DB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Ценности</w:t>
            </w:r>
          </w:p>
        </w:tc>
        <w:tc>
          <w:tcPr>
            <w:tcW w:w="8151" w:type="dxa"/>
          </w:tcPr>
          <w:p w14:paraId="72BA3338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Формы совместной деятельности взрослого и детей, основные мероприятия</w:t>
            </w:r>
          </w:p>
        </w:tc>
        <w:tc>
          <w:tcPr>
            <w:tcW w:w="2188" w:type="dxa"/>
          </w:tcPr>
          <w:p w14:paraId="6C4BE22D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Работа с родителями</w:t>
            </w:r>
          </w:p>
        </w:tc>
      </w:tr>
      <w:tr w:rsidR="008E315C" w:rsidRPr="006D42C3" w14:paraId="1C0BECBF" w14:textId="77777777" w:rsidTr="007A1093">
        <w:tc>
          <w:tcPr>
            <w:tcW w:w="3183" w:type="dxa"/>
          </w:tcPr>
          <w:p w14:paraId="0B6EE548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Патриотическое</w:t>
            </w:r>
          </w:p>
        </w:tc>
        <w:tc>
          <w:tcPr>
            <w:tcW w:w="2172" w:type="dxa"/>
          </w:tcPr>
          <w:p w14:paraId="385EBFA4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Родина</w:t>
            </w:r>
          </w:p>
          <w:p w14:paraId="25EAD12B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Природа</w:t>
            </w:r>
          </w:p>
        </w:tc>
        <w:tc>
          <w:tcPr>
            <w:tcW w:w="8151" w:type="dxa"/>
          </w:tcPr>
          <w:p w14:paraId="3C672940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Игра «Мой город любимый, мой город родной». Цель: уточнить и систематизировать знания детей о названии города и района города.</w:t>
            </w:r>
          </w:p>
          <w:p w14:paraId="5CA652CA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Домашние заготовки «Знаменитые женщины России». Цель: познакомить детей с женщинами, прославившими Россию.</w:t>
            </w:r>
          </w:p>
        </w:tc>
        <w:tc>
          <w:tcPr>
            <w:tcW w:w="2188" w:type="dxa"/>
          </w:tcPr>
          <w:p w14:paraId="73C307B7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Буклет «Как знакомить ребёнка с родным краем».</w:t>
            </w:r>
          </w:p>
        </w:tc>
      </w:tr>
      <w:tr w:rsidR="008E315C" w:rsidRPr="006D42C3" w14:paraId="2B220832" w14:textId="77777777" w:rsidTr="007A1093">
        <w:tc>
          <w:tcPr>
            <w:tcW w:w="3183" w:type="dxa"/>
          </w:tcPr>
          <w:p w14:paraId="10861935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Духовно-нравственное</w:t>
            </w:r>
          </w:p>
        </w:tc>
        <w:tc>
          <w:tcPr>
            <w:tcW w:w="2172" w:type="dxa"/>
          </w:tcPr>
          <w:p w14:paraId="0381B41D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Жизнь</w:t>
            </w:r>
          </w:p>
          <w:p w14:paraId="21E7764F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Милосердие</w:t>
            </w:r>
          </w:p>
          <w:p w14:paraId="47B269E6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Добро</w:t>
            </w:r>
          </w:p>
        </w:tc>
        <w:tc>
          <w:tcPr>
            <w:tcW w:w="8151" w:type="dxa"/>
          </w:tcPr>
          <w:p w14:paraId="2295750C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Волонтёрская акция «Вместе весело играть» (помощь в организации прогулки детей младшей группы, совместные подвижные игры). Цель: создать условия для организации разновозрастного общения, формирования ощущения «взрослости», нужности, воспитывать заботливое отношение к малышам, желание помогать.</w:t>
            </w:r>
          </w:p>
          <w:p w14:paraId="5AB814B1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Чтение Мошковская Э. «Я маму мою обидел…». Цель: формировать эмоциональную отзывчивость через литературу.</w:t>
            </w:r>
          </w:p>
          <w:p w14:paraId="62FEA124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Упражнение «Цветок вежливых слов». Цель: способствовать формированию культуры поведения и общения.</w:t>
            </w:r>
          </w:p>
          <w:p w14:paraId="5D78CFEC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Творческое задание «Сделай подарок для самого слабого». Цель: способствовать развитию нравственных качеств, желание заботиться о слабых.</w:t>
            </w:r>
          </w:p>
        </w:tc>
        <w:tc>
          <w:tcPr>
            <w:tcW w:w="2188" w:type="dxa"/>
          </w:tcPr>
          <w:p w14:paraId="7ECD7582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15C" w:rsidRPr="006D42C3" w14:paraId="3FD1397E" w14:textId="77777777" w:rsidTr="007A1093">
        <w:tc>
          <w:tcPr>
            <w:tcW w:w="3183" w:type="dxa"/>
          </w:tcPr>
          <w:p w14:paraId="53A12554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Социальное</w:t>
            </w:r>
          </w:p>
        </w:tc>
        <w:tc>
          <w:tcPr>
            <w:tcW w:w="2172" w:type="dxa"/>
          </w:tcPr>
          <w:p w14:paraId="6821E613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Семья</w:t>
            </w:r>
          </w:p>
          <w:p w14:paraId="77844994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Дружба</w:t>
            </w:r>
          </w:p>
          <w:p w14:paraId="2907BB70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Человек</w:t>
            </w:r>
          </w:p>
          <w:p w14:paraId="28AE7727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Сотрудничество</w:t>
            </w:r>
          </w:p>
        </w:tc>
        <w:tc>
          <w:tcPr>
            <w:tcW w:w="8151" w:type="dxa"/>
          </w:tcPr>
          <w:p w14:paraId="481DE73D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Тематическая неделя «Женский день 8 марта». Цель: расширять гендерные представления, формировать у мальчиков представления о том, что мужчины должны внимательно и уважительно относиться к женщинам, привлекать детей к изготовлению подарков мамам, бабушкам, воспитателям, воспитывать бережное и чуткое отношение к самым близким людям, потребность радовать близких добрыми делами.</w:t>
            </w:r>
          </w:p>
          <w:p w14:paraId="3E3CE15B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– Беседа с детьми «Почему нужно помогать девочкам и защищать их?». Цель: формировать основы нравственного воспитания, поддержать желание мальчиков защищать слабых.</w:t>
            </w:r>
          </w:p>
          <w:p w14:paraId="409E43DD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Арт-упражнение «Вежливый человек». Цель: формировать культуру поведения.</w:t>
            </w:r>
          </w:p>
          <w:p w14:paraId="129E4D07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Д/и «Найди друга». Цель: закреплять представления о дружбе.</w:t>
            </w:r>
          </w:p>
          <w:p w14:paraId="5DFDD3EB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Игра-упражнение «Руки знакомятся, руки ссорятся, руки мирятся». Цель: продемонстрировать детям различные модели взаимодействия друг с другом.</w:t>
            </w:r>
          </w:p>
          <w:p w14:paraId="6DB7B80F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Проблемная ситуация «Смелый поступок». Цель: уточнить представления детей о храбрости.</w:t>
            </w:r>
          </w:p>
        </w:tc>
        <w:tc>
          <w:tcPr>
            <w:tcW w:w="2188" w:type="dxa"/>
          </w:tcPr>
          <w:p w14:paraId="3C1D018C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15C" w:rsidRPr="006D42C3" w14:paraId="27537DD6" w14:textId="77777777" w:rsidTr="007A1093">
        <w:trPr>
          <w:trHeight w:val="271"/>
        </w:trPr>
        <w:tc>
          <w:tcPr>
            <w:tcW w:w="3183" w:type="dxa"/>
          </w:tcPr>
          <w:p w14:paraId="58976440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Познавательное</w:t>
            </w:r>
          </w:p>
        </w:tc>
        <w:tc>
          <w:tcPr>
            <w:tcW w:w="2172" w:type="dxa"/>
          </w:tcPr>
          <w:p w14:paraId="42EDBE0C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Познание</w:t>
            </w:r>
          </w:p>
        </w:tc>
        <w:tc>
          <w:tcPr>
            <w:tcW w:w="8151" w:type="dxa"/>
          </w:tcPr>
          <w:p w14:paraId="35A0A12F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Тематическая неделя «Планета – наш общий дом» (ко Дню Земли). Цель: способствовать развитию экологической культуры, продолжить знакомство со способами сохранения окружающей среды, вызвать желание беречь природу, расширять знания о заповедных местах России, привлечь детей к участию в экологических акциях.</w:t>
            </w:r>
          </w:p>
          <w:p w14:paraId="6E546535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Оформление дневника наблюдений за первоцветами. Цель: формировать умение использовать в аппликации вырезки из газет и журналов, развивать эстетический вкус.</w:t>
            </w:r>
          </w:p>
          <w:p w14:paraId="36BB99FD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Просмотр презентации «Альтернативные источники энергии». Цель: обогащать знания детей об окружающем мире, формировать экологическое сознание.</w:t>
            </w:r>
          </w:p>
        </w:tc>
        <w:tc>
          <w:tcPr>
            <w:tcW w:w="2188" w:type="dxa"/>
          </w:tcPr>
          <w:p w14:paraId="560F62F0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Буклет «Экологический календарь». Конкурс плакатов «Берегите планету».</w:t>
            </w:r>
          </w:p>
        </w:tc>
      </w:tr>
      <w:tr w:rsidR="008E315C" w:rsidRPr="006D42C3" w14:paraId="7D534B14" w14:textId="77777777" w:rsidTr="007A1093">
        <w:tc>
          <w:tcPr>
            <w:tcW w:w="3183" w:type="dxa"/>
          </w:tcPr>
          <w:p w14:paraId="490F3CC1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Физическое и оздоровительное</w:t>
            </w:r>
          </w:p>
        </w:tc>
        <w:tc>
          <w:tcPr>
            <w:tcW w:w="2172" w:type="dxa"/>
          </w:tcPr>
          <w:p w14:paraId="689A92ED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Жизнь и здоровье</w:t>
            </w:r>
          </w:p>
        </w:tc>
        <w:tc>
          <w:tcPr>
            <w:tcW w:w="8151" w:type="dxa"/>
          </w:tcPr>
          <w:p w14:paraId="0D036DA2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«Воздух для жизни». Цель: показать отличие обычного воздуха в помещении от свежего на улице.</w:t>
            </w:r>
          </w:p>
          <w:p w14:paraId="5791AA08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Игра «Азбука здоровья». Цель: систематизировать представления детей о здоровье и здоровом образе жизни, развивать речь, внимание, память.</w:t>
            </w:r>
          </w:p>
          <w:p w14:paraId="0A34C801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 xml:space="preserve">– Удмуртская народная игра «Водяной». Цель: воспитывать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доброжелательные отношения между детьми.</w:t>
            </w:r>
          </w:p>
          <w:p w14:paraId="25E992B3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Русская народная п/и «Гуси-лебеди». Цель: порадовать детей.</w:t>
            </w:r>
          </w:p>
        </w:tc>
        <w:tc>
          <w:tcPr>
            <w:tcW w:w="2188" w:type="dxa"/>
          </w:tcPr>
          <w:p w14:paraId="0CADA9AF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15C" w:rsidRPr="006D42C3" w14:paraId="7DF013C4" w14:textId="77777777" w:rsidTr="007A1093">
        <w:tc>
          <w:tcPr>
            <w:tcW w:w="3183" w:type="dxa"/>
          </w:tcPr>
          <w:p w14:paraId="7F743A6B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Трудовое</w:t>
            </w:r>
          </w:p>
        </w:tc>
        <w:tc>
          <w:tcPr>
            <w:tcW w:w="2172" w:type="dxa"/>
          </w:tcPr>
          <w:p w14:paraId="28F21A53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Труд</w:t>
            </w:r>
          </w:p>
        </w:tc>
        <w:tc>
          <w:tcPr>
            <w:tcW w:w="8151" w:type="dxa"/>
          </w:tcPr>
          <w:p w14:paraId="6AE8BAF1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С/р игра по выбору детей. Цель: расширить и закрепить представления детей о содержании трудовых действий людей разных профессий.</w:t>
            </w:r>
          </w:p>
          <w:p w14:paraId="7D5892C1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«Как делают газету». Цель: познакомить с профессиями людей, участвующих в создании газеты: редактор, фотограф, корреспондент и т.д.</w:t>
            </w:r>
          </w:p>
          <w:p w14:paraId="4A02E2D5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Коллективный труд по уборке территории. Цель: закреплять умение концентрировать внимание на определённых объектах, сочетать силу и быстроту.</w:t>
            </w:r>
          </w:p>
        </w:tc>
        <w:tc>
          <w:tcPr>
            <w:tcW w:w="2188" w:type="dxa"/>
          </w:tcPr>
          <w:p w14:paraId="6BC4F4CC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Привлечение родителей к субботнику на участке группы.</w:t>
            </w:r>
          </w:p>
        </w:tc>
      </w:tr>
      <w:tr w:rsidR="008E315C" w:rsidRPr="006D42C3" w14:paraId="771651EF" w14:textId="77777777" w:rsidTr="007A1093">
        <w:tc>
          <w:tcPr>
            <w:tcW w:w="3183" w:type="dxa"/>
          </w:tcPr>
          <w:p w14:paraId="7E334880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Эстетическое</w:t>
            </w:r>
          </w:p>
        </w:tc>
        <w:tc>
          <w:tcPr>
            <w:tcW w:w="2172" w:type="dxa"/>
          </w:tcPr>
          <w:p w14:paraId="107151E9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Культура</w:t>
            </w:r>
          </w:p>
          <w:p w14:paraId="6660116A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Красота</w:t>
            </w:r>
          </w:p>
        </w:tc>
        <w:tc>
          <w:tcPr>
            <w:tcW w:w="8151" w:type="dxa"/>
          </w:tcPr>
          <w:p w14:paraId="0E88EB13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Тематический день «Приди весна с милостью», рассказ воспитателя о том, как на Руси отмечали первый день весны, рассматривание Мартиничек, изготовление бело-красных нитяных куколок, украшение берёзы (ко Дню Авдотьи Весновки). Цель: знакомить с традициями русского народа, воспитывать интерес к прошлому.</w:t>
            </w:r>
          </w:p>
          <w:p w14:paraId="35AEEA08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 xml:space="preserve">– Тематическая неделя «Давай пойдём в театр». Цель: продолжать приобщение детей к театральному искусству через знакомство с историей театра, его жанрами, устройством и профессиями; продолжать знакомить детей с разными видами театрализованной деятельности, развивать у детей умение создавать по предложенной схеме и словесной инструкции декорации и персонажей из различных материалов (бумага, ткань, бросового материала и пр.), продолжать развивать у детей умение передавать особенности характера персонажа с помощью мимики, жеста, движения и интонационно-образной речи. </w:t>
            </w:r>
          </w:p>
          <w:p w14:paraId="1254FC3E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 xml:space="preserve">– Отгадывание ребусов «Персонажи русских народных сказок». Цель: вспомнить народные сказки, описать черты характера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героев.</w:t>
            </w:r>
          </w:p>
          <w:p w14:paraId="615D8700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Рассказ воспитателя о тряпичных куклах и их значении, изготовление куклы из ниток и лоскутов для мини-музея детского сада.</w:t>
            </w:r>
          </w:p>
          <w:p w14:paraId="5C10F8D8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Просмотр альбома «Народные промыслы России». Цель: поддержать интерес к прикладному творчеству.</w:t>
            </w:r>
          </w:p>
          <w:p w14:paraId="12275B40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Раскраски «Мезенская роспись». Цель: учить детей передавать цветовую гамму декоративного искусства определённого вида.</w:t>
            </w:r>
          </w:p>
        </w:tc>
        <w:tc>
          <w:tcPr>
            <w:tcW w:w="2188" w:type="dxa"/>
          </w:tcPr>
          <w:p w14:paraId="0AE4657E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2E5242C0" w14:textId="77777777" w:rsidR="008E315C" w:rsidRPr="006D42C3" w:rsidRDefault="008E315C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80"/>
        <w:gridCol w:w="2172"/>
        <w:gridCol w:w="8137"/>
        <w:gridCol w:w="2431"/>
      </w:tblGrid>
      <w:tr w:rsidR="008E315C" w:rsidRPr="006D42C3" w14:paraId="79C53A38" w14:textId="77777777" w:rsidTr="007A1093">
        <w:tc>
          <w:tcPr>
            <w:tcW w:w="15694" w:type="dxa"/>
            <w:gridSpan w:val="4"/>
          </w:tcPr>
          <w:p w14:paraId="24D77C38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</w:tr>
      <w:tr w:rsidR="008E315C" w:rsidRPr="006D42C3" w14:paraId="1CA4CBBA" w14:textId="77777777" w:rsidTr="007A1093">
        <w:tc>
          <w:tcPr>
            <w:tcW w:w="15694" w:type="dxa"/>
            <w:gridSpan w:val="4"/>
          </w:tcPr>
          <w:p w14:paraId="1E577A4B" w14:textId="77777777" w:rsidR="008E315C" w:rsidRPr="006D42C3" w:rsidRDefault="008E315C" w:rsidP="007A1093">
            <w:pPr>
              <w:spacing w:before="6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Даты апреля</w:t>
            </w:r>
          </w:p>
          <w:p w14:paraId="1CFB6424" w14:textId="77777777" w:rsidR="008E315C" w:rsidRPr="006D42C3" w:rsidRDefault="008E315C" w:rsidP="007A10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2 апреля – Международный день детской книги</w:t>
            </w:r>
          </w:p>
          <w:p w14:paraId="733D8B32" w14:textId="77777777" w:rsidR="008E315C" w:rsidRPr="006D42C3" w:rsidRDefault="008E315C" w:rsidP="007A10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12 апреля – День космонавтики</w:t>
            </w:r>
          </w:p>
          <w:p w14:paraId="1B12005E" w14:textId="77777777" w:rsidR="008E315C" w:rsidRPr="006D42C3" w:rsidRDefault="008E315C" w:rsidP="007A1093">
            <w:pPr>
              <w:spacing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22 апреля – Международный день Земли</w:t>
            </w:r>
          </w:p>
        </w:tc>
      </w:tr>
      <w:tr w:rsidR="008E315C" w:rsidRPr="006D42C3" w14:paraId="6A31D966" w14:textId="77777777" w:rsidTr="007A1093">
        <w:tc>
          <w:tcPr>
            <w:tcW w:w="3183" w:type="dxa"/>
          </w:tcPr>
          <w:p w14:paraId="79284D2C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Направление воспитания</w:t>
            </w:r>
          </w:p>
        </w:tc>
        <w:tc>
          <w:tcPr>
            <w:tcW w:w="2172" w:type="dxa"/>
          </w:tcPr>
          <w:p w14:paraId="1A259071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Ценности</w:t>
            </w:r>
          </w:p>
        </w:tc>
        <w:tc>
          <w:tcPr>
            <w:tcW w:w="8151" w:type="dxa"/>
          </w:tcPr>
          <w:p w14:paraId="2E22F17B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Формы совместной деятельности взрослого и детей, основные мероприятия</w:t>
            </w:r>
          </w:p>
        </w:tc>
        <w:tc>
          <w:tcPr>
            <w:tcW w:w="2188" w:type="dxa"/>
          </w:tcPr>
          <w:p w14:paraId="0D96B887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Работа с родителями</w:t>
            </w:r>
          </w:p>
        </w:tc>
      </w:tr>
      <w:tr w:rsidR="008E315C" w:rsidRPr="006D42C3" w14:paraId="71B823D3" w14:textId="77777777" w:rsidTr="007A1093">
        <w:tc>
          <w:tcPr>
            <w:tcW w:w="3183" w:type="dxa"/>
          </w:tcPr>
          <w:p w14:paraId="156E0D67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Патриотическое</w:t>
            </w:r>
          </w:p>
        </w:tc>
        <w:tc>
          <w:tcPr>
            <w:tcW w:w="2172" w:type="dxa"/>
          </w:tcPr>
          <w:p w14:paraId="3A04D8BF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Родина</w:t>
            </w:r>
          </w:p>
          <w:p w14:paraId="66FBF74B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Природа</w:t>
            </w:r>
          </w:p>
        </w:tc>
        <w:tc>
          <w:tcPr>
            <w:tcW w:w="8151" w:type="dxa"/>
          </w:tcPr>
          <w:p w14:paraId="6B4AE544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Тематическая неделя «Покорители вселенной». Цель: расширять знания детей об истории космонавтики, знакомить с советскими космонавтами, вспомнить о подвиге Ю. Гагарина, поддержать познавательный интерес к познанию космоса, продолжить знакомство с солнечной системой и способами её изучения.</w:t>
            </w:r>
          </w:p>
          <w:p w14:paraId="334A468F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Рассказ воспитателя о заповедных местах края. Цель: познакомить с памятниками природы в крае, воспитывать экологическую культуру.</w:t>
            </w:r>
          </w:p>
          <w:p w14:paraId="4381A24F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Знакомство с народными весенними приметами. Цель: приобщать к устному народному творчеству, развивать память, наблюдательность.</w:t>
            </w:r>
          </w:p>
          <w:p w14:paraId="5F3C79AE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– Работа с Красной книгой России. Цель: выяснить, какие насекомые, животные и растения занесены в Красную книгу, формировать стремление сохранить природу.</w:t>
            </w:r>
          </w:p>
        </w:tc>
        <w:tc>
          <w:tcPr>
            <w:tcW w:w="2188" w:type="dxa"/>
          </w:tcPr>
          <w:p w14:paraId="2E14DEE8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Информационный лист «Игры, направленные на доброжелательное отношению к сверстнику, гуманное отношение к людям».</w:t>
            </w:r>
          </w:p>
        </w:tc>
      </w:tr>
      <w:tr w:rsidR="008E315C" w:rsidRPr="006D42C3" w14:paraId="322253A0" w14:textId="77777777" w:rsidTr="007A1093">
        <w:tc>
          <w:tcPr>
            <w:tcW w:w="3183" w:type="dxa"/>
          </w:tcPr>
          <w:p w14:paraId="404342AC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Духовно-нравственное</w:t>
            </w:r>
          </w:p>
        </w:tc>
        <w:tc>
          <w:tcPr>
            <w:tcW w:w="2172" w:type="dxa"/>
          </w:tcPr>
          <w:p w14:paraId="6F61A569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Жизнь</w:t>
            </w:r>
          </w:p>
          <w:p w14:paraId="1013A0B0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Милосердие</w:t>
            </w:r>
          </w:p>
          <w:p w14:paraId="5C083702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Добро</w:t>
            </w:r>
          </w:p>
        </w:tc>
        <w:tc>
          <w:tcPr>
            <w:tcW w:w="8151" w:type="dxa"/>
          </w:tcPr>
          <w:p w14:paraId="423334F9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Волонтёрская акция «Спаси дерево» (сбор макулатуры). Цель: привлечь внимание детей к необходимости вторичного использования природных ресурсов, привлечь родителей к участию в акции.</w:t>
            </w:r>
          </w:p>
          <w:p w14:paraId="418407DA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Нравственная беседа «</w:t>
            </w:r>
            <w:r w:rsidRPr="006D42C3">
              <w:rPr>
                <w:rFonts w:ascii="Times New Roman" w:hAnsi="Times New Roman"/>
                <w:sz w:val="28"/>
                <w:szCs w:val="28"/>
                <w:lang w:eastAsia="ru-RU"/>
              </w:rPr>
              <w:t>Что важнее денег?». Цель: обобщать знания о потребностях человека, способствовать формированию нравственных качеств.</w:t>
            </w:r>
          </w:p>
          <w:p w14:paraId="012E1668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Чтение рассказов Драгунского и Осеевой. Цель: формировать нравственные качества через литературу.</w:t>
            </w:r>
          </w:p>
          <w:p w14:paraId="601E4FF2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Чтение «Плохой пример заразителен» М. А. Андрианов (Философия для детей). Цель: обсудить поступки героев.</w:t>
            </w:r>
          </w:p>
          <w:p w14:paraId="05EDF1A7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Заполнение календаря добрых дел. Цель: проанализировать поведение и поступки детей в течение недели (месяца).</w:t>
            </w:r>
          </w:p>
        </w:tc>
        <w:tc>
          <w:tcPr>
            <w:tcW w:w="2188" w:type="dxa"/>
          </w:tcPr>
          <w:p w14:paraId="145C407A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15C" w:rsidRPr="006D42C3" w14:paraId="2AEA36ED" w14:textId="77777777" w:rsidTr="007A1093">
        <w:tc>
          <w:tcPr>
            <w:tcW w:w="3183" w:type="dxa"/>
          </w:tcPr>
          <w:p w14:paraId="69EEE9A7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Социальное</w:t>
            </w:r>
          </w:p>
        </w:tc>
        <w:tc>
          <w:tcPr>
            <w:tcW w:w="2172" w:type="dxa"/>
          </w:tcPr>
          <w:p w14:paraId="0D86A548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Семья</w:t>
            </w:r>
          </w:p>
          <w:p w14:paraId="017F6712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Дружба</w:t>
            </w:r>
          </w:p>
          <w:p w14:paraId="0FA1BB97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Человек</w:t>
            </w:r>
          </w:p>
          <w:p w14:paraId="4AA63D1D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Сотрудничество</w:t>
            </w:r>
          </w:p>
        </w:tc>
        <w:tc>
          <w:tcPr>
            <w:tcW w:w="8151" w:type="dxa"/>
          </w:tcPr>
          <w:p w14:paraId="66835BC9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Обсуждение пословицы «С кем поведёшься, от того и наберёшься». Цель: выяснить мнения детей.</w:t>
            </w:r>
          </w:p>
          <w:p w14:paraId="586512DF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Игра «Комплимент». Цель: способствовать налаживанию положительного климата в группе.</w:t>
            </w:r>
          </w:p>
          <w:p w14:paraId="3891E195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Эвристическая беседа «Умение владеть собой». Цель: способствовать развитию самоконтроля.</w:t>
            </w:r>
          </w:p>
          <w:p w14:paraId="4F87F289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Упражнение «Цветок вежливых слов». Цель: способствовать формированию культуры поведения и общения.</w:t>
            </w:r>
          </w:p>
          <w:p w14:paraId="2D7050B5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«Мои увлечения». Цель: воспитывать интерес к новым видам занятий и увлечений, формировать полезные привычки.</w:t>
            </w:r>
          </w:p>
        </w:tc>
        <w:tc>
          <w:tcPr>
            <w:tcW w:w="2188" w:type="dxa"/>
          </w:tcPr>
          <w:p w14:paraId="48D4E88D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Консультация «Богатство природы в руках человека».</w:t>
            </w:r>
          </w:p>
        </w:tc>
      </w:tr>
      <w:tr w:rsidR="008E315C" w:rsidRPr="006D42C3" w14:paraId="41FFEEA0" w14:textId="77777777" w:rsidTr="007A1093">
        <w:tc>
          <w:tcPr>
            <w:tcW w:w="3183" w:type="dxa"/>
          </w:tcPr>
          <w:p w14:paraId="7649E36F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Познавательное</w:t>
            </w:r>
          </w:p>
        </w:tc>
        <w:tc>
          <w:tcPr>
            <w:tcW w:w="2172" w:type="dxa"/>
          </w:tcPr>
          <w:p w14:paraId="0BA70227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Познание</w:t>
            </w:r>
          </w:p>
        </w:tc>
        <w:tc>
          <w:tcPr>
            <w:tcW w:w="8151" w:type="dxa"/>
          </w:tcPr>
          <w:p w14:paraId="210A4A24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 xml:space="preserve">– 22 апреля – Тематический день «Улыбайся, Планета!» (к Международному дню Земли). Цель: сформировать у детей понятие о себе как о жителях планеты Земля, ответственное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отношение к окружающей природе.</w:t>
            </w:r>
          </w:p>
          <w:p w14:paraId="22CB14DB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Путешествие на машине времени в прошлое книги. Цель: познакомить с историей появления книги и письменности.</w:t>
            </w:r>
          </w:p>
          <w:p w14:paraId="63EBDDDD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Просмотр мультфильма из цикла «Энциклопедия для детей», «Почему происходит смена времён года». Цель: расширить знания детей о движении солнца и планет в солнечной системе.</w:t>
            </w:r>
          </w:p>
          <w:p w14:paraId="6AAB4BFD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Блиц-опрос «Знатоки насекомых». Цель: закрепить знания детей об особенностях и пользе насекомых для природы и человека.</w:t>
            </w:r>
          </w:p>
        </w:tc>
        <w:tc>
          <w:tcPr>
            <w:tcW w:w="2188" w:type="dxa"/>
          </w:tcPr>
          <w:p w14:paraId="488F078B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Рекомендации по домашнему чтению о весне.</w:t>
            </w:r>
          </w:p>
          <w:p w14:paraId="32214925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Буклет «Экологический календарь».</w:t>
            </w:r>
          </w:p>
        </w:tc>
      </w:tr>
      <w:tr w:rsidR="008E315C" w:rsidRPr="006D42C3" w14:paraId="36B6629A" w14:textId="77777777" w:rsidTr="007A1093">
        <w:tc>
          <w:tcPr>
            <w:tcW w:w="3183" w:type="dxa"/>
          </w:tcPr>
          <w:p w14:paraId="12725655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Физическое и оздоровительное</w:t>
            </w:r>
          </w:p>
        </w:tc>
        <w:tc>
          <w:tcPr>
            <w:tcW w:w="2172" w:type="dxa"/>
          </w:tcPr>
          <w:p w14:paraId="4766A510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Жизнь и здоровье</w:t>
            </w:r>
          </w:p>
        </w:tc>
        <w:tc>
          <w:tcPr>
            <w:tcW w:w="8151" w:type="dxa"/>
          </w:tcPr>
          <w:p w14:paraId="47D73AC4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С/р игра «Магазин молочных продуктов». Цель: способствовать становлению культуры поведения в общественных местах, расширять знания о разнообразии и пользе молочных продуктов.</w:t>
            </w:r>
          </w:p>
          <w:p w14:paraId="26F656E2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«Сказки о полезной еде». Цель: вспомнить произведения, в которых встречаются полезные продукты.</w:t>
            </w:r>
          </w:p>
          <w:p w14:paraId="536FE23C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Разрезные картинки по теме «Спортивный инвентарь». Цель: вспомнить названия видов спорта и назначение инвентаря.</w:t>
            </w:r>
          </w:p>
          <w:p w14:paraId="0646F23D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Разрезные картинки по теме «Режим дня». Цель: закрепить знания детей о необходимости соблюдения режима дня.</w:t>
            </w:r>
          </w:p>
          <w:p w14:paraId="6AC7CADA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«От куда взялись богатыри». Цель: продолжить формирование представлений о здоровом образе жизни.</w:t>
            </w:r>
          </w:p>
          <w:p w14:paraId="0DBDEBFC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Русские народные подвижные игры по выбору воспитателя. Цель: вспомнить знакомые народные игры.</w:t>
            </w:r>
          </w:p>
          <w:p w14:paraId="4A12CD7B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Работа с сенсорным панно. Цель: закрепить знания об особенностях и значении органов чувств.</w:t>
            </w:r>
          </w:p>
          <w:p w14:paraId="4E61C498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Рассказ воспитателя «Что такое иммунитет?». Цель: дать представление детям об иммунитете, формировать знания об его укреплении.</w:t>
            </w:r>
          </w:p>
        </w:tc>
        <w:tc>
          <w:tcPr>
            <w:tcW w:w="2188" w:type="dxa"/>
          </w:tcPr>
          <w:p w14:paraId="17BFDE0D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15C" w:rsidRPr="006D42C3" w14:paraId="46371E0D" w14:textId="77777777" w:rsidTr="007A1093">
        <w:tc>
          <w:tcPr>
            <w:tcW w:w="3183" w:type="dxa"/>
          </w:tcPr>
          <w:p w14:paraId="0DF18B89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Трудовое</w:t>
            </w:r>
          </w:p>
        </w:tc>
        <w:tc>
          <w:tcPr>
            <w:tcW w:w="2172" w:type="dxa"/>
          </w:tcPr>
          <w:p w14:paraId="0682B53B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Труд</w:t>
            </w:r>
          </w:p>
        </w:tc>
        <w:tc>
          <w:tcPr>
            <w:tcW w:w="8151" w:type="dxa"/>
          </w:tcPr>
          <w:p w14:paraId="5F6F3D39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 xml:space="preserve">– Беседа «Как сделали книгу». Цель: познакомить детей с профессиями людей, участвующими в создании книги, этапами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работы над детской книгой.</w:t>
            </w:r>
          </w:p>
          <w:p w14:paraId="498C94AA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о труде научных сотрудников. Цель: расширять знания о профессиях.</w:t>
            </w:r>
          </w:p>
          <w:p w14:paraId="3130193F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Мытьё игрушек на веранде. Цель: совершенствовать трудовые навыки детей.</w:t>
            </w:r>
          </w:p>
          <w:p w14:paraId="1D455769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Рассматривание альбома «Труд на селе весной». Цель: расширять знания о труде взрослых, поддержать интерес к сельскохозяйственному труду, напомнить о его значении.</w:t>
            </w:r>
          </w:p>
        </w:tc>
        <w:tc>
          <w:tcPr>
            <w:tcW w:w="2188" w:type="dxa"/>
          </w:tcPr>
          <w:p w14:paraId="0837229A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15C" w:rsidRPr="006D42C3" w14:paraId="5C826430" w14:textId="77777777" w:rsidTr="007A1093">
        <w:tc>
          <w:tcPr>
            <w:tcW w:w="3183" w:type="dxa"/>
          </w:tcPr>
          <w:p w14:paraId="4B88A3BA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Эстетическое</w:t>
            </w:r>
          </w:p>
        </w:tc>
        <w:tc>
          <w:tcPr>
            <w:tcW w:w="2172" w:type="dxa"/>
          </w:tcPr>
          <w:p w14:paraId="53FDE997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Культура</w:t>
            </w:r>
          </w:p>
          <w:p w14:paraId="4EF72996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Красота</w:t>
            </w:r>
          </w:p>
        </w:tc>
        <w:tc>
          <w:tcPr>
            <w:tcW w:w="8151" w:type="dxa"/>
          </w:tcPr>
          <w:p w14:paraId="7B033043" w14:textId="77777777" w:rsidR="008E315C" w:rsidRPr="006D42C3" w:rsidRDefault="008E315C" w:rsidP="007A1093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Тематическая неделя «Книжкина неделя». Цель: продолжать развивать интерес детей к художественной литературе, учить внимательно и заинтересованно слушать сказки, рассказы, стихотворения, запоминать считалки, скороговорки, загадки, продолжать знакомить с книгами, обращать внимание детей на оформление книги, на иллюстрации.</w:t>
            </w:r>
          </w:p>
          <w:p w14:paraId="445F7333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Упражнение «Расскажи инопланетянам про гитару (фортепиано, скрипку)». Цель: закрепить знания о музыкальных инструментах.</w:t>
            </w:r>
          </w:p>
          <w:p w14:paraId="1CD344EB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Лепка на диске из солёного теста «Пришельцы». Цель: развивать воображение, совершенствовать умение использовать в работе бросовый материал.</w:t>
            </w:r>
          </w:p>
          <w:p w14:paraId="7007B998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Слушание звона колоколов. Цель: развивать музыкальный слух, рассмотреть различные колокола, выяснить зависимость звука от размера колокола.</w:t>
            </w:r>
          </w:p>
          <w:p w14:paraId="7367EE55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Работа со словарём. Цель: выяснить значение слова «Писанка».</w:t>
            </w:r>
          </w:p>
          <w:p w14:paraId="752F254B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Рассматривание картины И. Коровая «Розовое платье весны». Цель: учить внимательно рассматривать картины, вспомнить последовательность цветения плодовых деревьев.</w:t>
            </w:r>
          </w:p>
          <w:p w14:paraId="2CB6962C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Творческое задание «Природный коллаж». Цель: создать условия для развития творческих способностей.</w:t>
            </w:r>
          </w:p>
          <w:p w14:paraId="73ABED6C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 xml:space="preserve">– Оформление выставки «Весна в картинах художников». Цель: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приобщать детей к художественному искусству.</w:t>
            </w:r>
          </w:p>
        </w:tc>
        <w:tc>
          <w:tcPr>
            <w:tcW w:w="2188" w:type="dxa"/>
          </w:tcPr>
          <w:p w14:paraId="25C04777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Рекомендации по теме «Развитие интереса к творческой деятельности, формирование умения видеть прекрасное в окружающем».</w:t>
            </w:r>
          </w:p>
        </w:tc>
      </w:tr>
    </w:tbl>
    <w:p w14:paraId="114A7BFA" w14:textId="77777777" w:rsidR="008E315C" w:rsidRPr="006D42C3" w:rsidRDefault="008E315C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83"/>
        <w:gridCol w:w="2172"/>
        <w:gridCol w:w="8151"/>
        <w:gridCol w:w="2188"/>
      </w:tblGrid>
      <w:tr w:rsidR="008E315C" w:rsidRPr="006D42C3" w14:paraId="45E232BE" w14:textId="77777777" w:rsidTr="007A1093">
        <w:tc>
          <w:tcPr>
            <w:tcW w:w="15694" w:type="dxa"/>
            <w:gridSpan w:val="4"/>
          </w:tcPr>
          <w:p w14:paraId="7182E6EE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</w:tr>
      <w:tr w:rsidR="008E315C" w:rsidRPr="006D42C3" w14:paraId="39DF64A6" w14:textId="77777777" w:rsidTr="007A1093">
        <w:tc>
          <w:tcPr>
            <w:tcW w:w="15694" w:type="dxa"/>
            <w:gridSpan w:val="4"/>
          </w:tcPr>
          <w:p w14:paraId="11C18DA6" w14:textId="77777777" w:rsidR="008E315C" w:rsidRPr="006D42C3" w:rsidRDefault="008E315C" w:rsidP="007A1093">
            <w:pPr>
              <w:spacing w:before="6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Даты мая</w:t>
            </w:r>
          </w:p>
          <w:p w14:paraId="4963DEFD" w14:textId="77777777" w:rsidR="008E315C" w:rsidRPr="006D42C3" w:rsidRDefault="008E315C" w:rsidP="007A10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1 мая – Праздник Весны и Труда</w:t>
            </w:r>
          </w:p>
          <w:p w14:paraId="176E66E8" w14:textId="77777777" w:rsidR="008E315C" w:rsidRPr="006D42C3" w:rsidRDefault="008E315C" w:rsidP="007A10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9 мая – День Победы</w:t>
            </w:r>
          </w:p>
          <w:p w14:paraId="016E8157" w14:textId="77777777" w:rsidR="008E315C" w:rsidRPr="006D42C3" w:rsidRDefault="008E315C" w:rsidP="007A10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19 мая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t>–</w:t>
            </w: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День детских общественных организаций России</w:t>
            </w:r>
          </w:p>
          <w:p w14:paraId="07649CC8" w14:textId="77777777" w:rsidR="008E315C" w:rsidRPr="006D42C3" w:rsidRDefault="008E315C" w:rsidP="007A1093">
            <w:pPr>
              <w:spacing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24 мая – День славянской письменности и культуры</w:t>
            </w:r>
          </w:p>
        </w:tc>
      </w:tr>
      <w:tr w:rsidR="008E315C" w:rsidRPr="006D42C3" w14:paraId="74C2753F" w14:textId="77777777" w:rsidTr="007A1093">
        <w:tc>
          <w:tcPr>
            <w:tcW w:w="3183" w:type="dxa"/>
          </w:tcPr>
          <w:p w14:paraId="4A24F7ED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Направление воспитания</w:t>
            </w:r>
          </w:p>
        </w:tc>
        <w:tc>
          <w:tcPr>
            <w:tcW w:w="2172" w:type="dxa"/>
          </w:tcPr>
          <w:p w14:paraId="07482980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Ценности</w:t>
            </w:r>
          </w:p>
        </w:tc>
        <w:tc>
          <w:tcPr>
            <w:tcW w:w="8151" w:type="dxa"/>
          </w:tcPr>
          <w:p w14:paraId="766CC446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Формы совместной деятельности взрослого и детей, основные мероприятия</w:t>
            </w:r>
          </w:p>
        </w:tc>
        <w:tc>
          <w:tcPr>
            <w:tcW w:w="2188" w:type="dxa"/>
          </w:tcPr>
          <w:p w14:paraId="45B2BB26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Работа с родителями</w:t>
            </w:r>
          </w:p>
        </w:tc>
      </w:tr>
      <w:tr w:rsidR="008E315C" w:rsidRPr="006D42C3" w14:paraId="2EABDE3B" w14:textId="77777777" w:rsidTr="007A1093">
        <w:tc>
          <w:tcPr>
            <w:tcW w:w="3183" w:type="dxa"/>
          </w:tcPr>
          <w:p w14:paraId="6318E6EC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Патриотическое</w:t>
            </w:r>
          </w:p>
        </w:tc>
        <w:tc>
          <w:tcPr>
            <w:tcW w:w="2172" w:type="dxa"/>
          </w:tcPr>
          <w:p w14:paraId="4D5FE172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Родина</w:t>
            </w:r>
          </w:p>
          <w:p w14:paraId="7258B9F6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Природа</w:t>
            </w:r>
          </w:p>
        </w:tc>
        <w:tc>
          <w:tcPr>
            <w:tcW w:w="8151" w:type="dxa"/>
          </w:tcPr>
          <w:p w14:paraId="50E3139E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Тематическая неделя «9 мая – День Победы!». Цель: воспитывать дошкольников в духе патриотизма, любви к Родине, расширять знания о героях Великой Отечественной войны, о победе нашей страны в войне, знакомить с памятниками героям Великой Отечественной войны.</w:t>
            </w:r>
          </w:p>
          <w:p w14:paraId="32747AFA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Чтение народных сказок славян. Цель: приобщать детей к народной культуре через литературу.</w:t>
            </w:r>
          </w:p>
          <w:p w14:paraId="399E95D9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Экскурсия в музей народной игрушки. Цель: расширять знания о традициях русского народа.</w:t>
            </w:r>
          </w:p>
          <w:p w14:paraId="13E7752F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«Славянская семья». Цель: расширять знания о том, как люди жили в прошлом.</w:t>
            </w:r>
          </w:p>
        </w:tc>
        <w:tc>
          <w:tcPr>
            <w:tcW w:w="2188" w:type="dxa"/>
          </w:tcPr>
          <w:p w14:paraId="31874D43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15C" w:rsidRPr="006D42C3" w14:paraId="7E328AC9" w14:textId="77777777" w:rsidTr="007A1093">
        <w:tc>
          <w:tcPr>
            <w:tcW w:w="3183" w:type="dxa"/>
          </w:tcPr>
          <w:p w14:paraId="12793D93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Духовно-нравственное</w:t>
            </w:r>
          </w:p>
        </w:tc>
        <w:tc>
          <w:tcPr>
            <w:tcW w:w="2172" w:type="dxa"/>
          </w:tcPr>
          <w:p w14:paraId="503BF676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Жизнь</w:t>
            </w:r>
          </w:p>
          <w:p w14:paraId="276AE057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Милосердие</w:t>
            </w:r>
          </w:p>
          <w:p w14:paraId="4A2D2A6B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Добро</w:t>
            </w:r>
          </w:p>
        </w:tc>
        <w:tc>
          <w:tcPr>
            <w:tcW w:w="8151" w:type="dxa"/>
          </w:tcPr>
          <w:p w14:paraId="41C12948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 xml:space="preserve">– Развивающая ситуация «Назад в прошлое. Кто такие пионеры?» (ко </w:t>
            </w: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Дню детских общественных организаций России). Цель: познакомить детей с видами и формами детских общественных объединений России, воспитывать интерес к общественно-полезной деятельности, стремление сделать страну лучше.</w:t>
            </w:r>
          </w:p>
          <w:p w14:paraId="2A5983E7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Творческое задание «А как бы я поступил». Цель: учить продумывать последствия своих поступков.</w:t>
            </w:r>
          </w:p>
          <w:p w14:paraId="4725F91A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– Чтение стихов Е. Серовой «Мы с мамой делали конфеты», «Не терпит мой папа безделья и скуки». Цель: формировать представления об общечеловеческих ценностях личности через литературу.</w:t>
            </w:r>
          </w:p>
          <w:p w14:paraId="16D23F87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о людях с ограниченными возможностями здоровья. Цель: формировать основы нравственности, толерантного отношения к людям.</w:t>
            </w:r>
          </w:p>
        </w:tc>
        <w:tc>
          <w:tcPr>
            <w:tcW w:w="2188" w:type="dxa"/>
          </w:tcPr>
          <w:p w14:paraId="1ADBD2CC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Рекомендации «Выбираем секции и кружки для детей».</w:t>
            </w:r>
          </w:p>
        </w:tc>
      </w:tr>
      <w:tr w:rsidR="008E315C" w:rsidRPr="006D42C3" w14:paraId="7BDBA1D1" w14:textId="77777777" w:rsidTr="007A1093">
        <w:tc>
          <w:tcPr>
            <w:tcW w:w="3183" w:type="dxa"/>
          </w:tcPr>
          <w:p w14:paraId="74034770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Социальное</w:t>
            </w:r>
          </w:p>
        </w:tc>
        <w:tc>
          <w:tcPr>
            <w:tcW w:w="2172" w:type="dxa"/>
          </w:tcPr>
          <w:p w14:paraId="3CD88ECC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Семья</w:t>
            </w:r>
          </w:p>
          <w:p w14:paraId="5AEAEC5E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Дружба</w:t>
            </w:r>
          </w:p>
          <w:p w14:paraId="017ABE33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Человек</w:t>
            </w:r>
          </w:p>
          <w:p w14:paraId="5CDF5B28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Сотрудничество</w:t>
            </w:r>
          </w:p>
        </w:tc>
        <w:tc>
          <w:tcPr>
            <w:tcW w:w="8151" w:type="dxa"/>
          </w:tcPr>
          <w:p w14:paraId="7FB8E2F2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 xml:space="preserve">– Волонтёрская акция «Свеча памяти». Цель: </w:t>
            </w: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сохранить и развивать патриотическое отношение к героическому прошлому России, актуализировать знания о ВОВ, героях, подвигах.</w:t>
            </w:r>
          </w:p>
          <w:p w14:paraId="72E76C46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Обсуждение «Рассказ о горячем и холодном сердце» М. А. Андрианов (Философия для детей). Цель: расширять знания о хороших поступках.</w:t>
            </w:r>
          </w:p>
          <w:p w14:paraId="3331BE21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Игра-упражнение «Маша – настоящий друг потому, что...». Цель: активизировать и обогащать словарь, расширять представления о дружбе.</w:t>
            </w:r>
          </w:p>
          <w:p w14:paraId="1657C5D7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Виртуальная экскурсия в школу. Цель: расширять знания детей о школьных предметах, формировать желание учиться в школе.</w:t>
            </w:r>
          </w:p>
        </w:tc>
        <w:tc>
          <w:tcPr>
            <w:tcW w:w="2188" w:type="dxa"/>
          </w:tcPr>
          <w:p w14:paraId="404D9861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Консультация «Развитие чувства юмора у дошкольников».</w:t>
            </w:r>
          </w:p>
        </w:tc>
      </w:tr>
      <w:tr w:rsidR="008E315C" w:rsidRPr="006D42C3" w14:paraId="14948FF9" w14:textId="77777777" w:rsidTr="007A1093">
        <w:tc>
          <w:tcPr>
            <w:tcW w:w="3183" w:type="dxa"/>
          </w:tcPr>
          <w:p w14:paraId="33DBD44D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Познавательное</w:t>
            </w:r>
          </w:p>
        </w:tc>
        <w:tc>
          <w:tcPr>
            <w:tcW w:w="2172" w:type="dxa"/>
          </w:tcPr>
          <w:p w14:paraId="136C4DBD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Познание</w:t>
            </w:r>
          </w:p>
        </w:tc>
        <w:tc>
          <w:tcPr>
            <w:tcW w:w="8151" w:type="dxa"/>
          </w:tcPr>
          <w:p w14:paraId="3CEF153E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Тематическая неделя «Славянская культура и письменность». Цель: дать знания о Кирилле и Мефодии, как основоположниках славянской письменности, познакомить со старославянским алфавитом, формировать у детей представления о сходстве и различии современной и славянской азбук, формировать нравственно-эстетическое отношение к окружающему миру, прививать детям любовь к родному слову, родному языку, отечественной истории.</w:t>
            </w:r>
          </w:p>
          <w:p w14:paraId="3B0EAD3C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 xml:space="preserve">– Экспериментирование с незвучащими предметами «Услышать музыку во всём» (деревянными, бумажными, пластиковыми). Цель: выяснить, что при правильном использовании, даже простые предметы могут превратиться в музыкальные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инструменты.</w:t>
            </w:r>
          </w:p>
          <w:p w14:paraId="3D18BC1A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Интерактивная игра «Загрязняет – сохраняет». Цель: выяснить влияние деятельности человека на окружающую среду.</w:t>
            </w:r>
          </w:p>
          <w:p w14:paraId="78F4FB19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Познавательно-исследовательская деятельность «Ветряной электрогенератор». Цель: познакомить детей с пользой ветра в выработке энергии, наглядно показать процесс превращения ветра в энергию.</w:t>
            </w:r>
          </w:p>
          <w:p w14:paraId="6951DD20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«Современные книги и средства массовой информации». Цель: развивать умение детей добывать информацию из разных источников.</w:t>
            </w:r>
          </w:p>
        </w:tc>
        <w:tc>
          <w:tcPr>
            <w:tcW w:w="2188" w:type="dxa"/>
          </w:tcPr>
          <w:p w14:paraId="049CF5F6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Буклет «Советы родителям будущих школьников».</w:t>
            </w:r>
          </w:p>
        </w:tc>
      </w:tr>
      <w:tr w:rsidR="008E315C" w:rsidRPr="006D42C3" w14:paraId="6C582076" w14:textId="77777777" w:rsidTr="007A1093">
        <w:tc>
          <w:tcPr>
            <w:tcW w:w="3183" w:type="dxa"/>
          </w:tcPr>
          <w:p w14:paraId="22640060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Физическое и оздоровительное</w:t>
            </w:r>
          </w:p>
        </w:tc>
        <w:tc>
          <w:tcPr>
            <w:tcW w:w="2172" w:type="dxa"/>
          </w:tcPr>
          <w:p w14:paraId="716F3033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Жизнь и здоровье</w:t>
            </w:r>
          </w:p>
        </w:tc>
        <w:tc>
          <w:tcPr>
            <w:tcW w:w="8151" w:type="dxa"/>
          </w:tcPr>
          <w:p w14:paraId="5198FFC0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«Какими качествами должен обладать настоящий солдат». Цель: формировать знания детей о значении занятий физической культурой.</w:t>
            </w:r>
          </w:p>
          <w:p w14:paraId="75983FE3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Изготовление мешочков с травами. Цель: побудить детей к изготовлению пособий для фито-гостиной.</w:t>
            </w:r>
          </w:p>
          <w:p w14:paraId="6CD7F12E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Разучивание игр славянских народов. Цель: приобщать к народной культуре, развивать ловкость и выносливость.</w:t>
            </w:r>
          </w:p>
          <w:p w14:paraId="334C6C85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Домино «Полезные продукты». Цель: обогащать знания детей о пользе овощей и фруктов.</w:t>
            </w:r>
          </w:p>
          <w:p w14:paraId="15EBF912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Работа с лепбуком «Зубы». Цель: закрепить знание о строении зубов, сравнить зубы людей и животных.</w:t>
            </w:r>
          </w:p>
        </w:tc>
        <w:tc>
          <w:tcPr>
            <w:tcW w:w="2188" w:type="dxa"/>
          </w:tcPr>
          <w:p w14:paraId="18BED759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15C" w:rsidRPr="006D42C3" w14:paraId="32420501" w14:textId="77777777" w:rsidTr="007A1093">
        <w:tc>
          <w:tcPr>
            <w:tcW w:w="3183" w:type="dxa"/>
          </w:tcPr>
          <w:p w14:paraId="0BE23260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Трудовое</w:t>
            </w:r>
          </w:p>
        </w:tc>
        <w:tc>
          <w:tcPr>
            <w:tcW w:w="2172" w:type="dxa"/>
          </w:tcPr>
          <w:p w14:paraId="7FB348BD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Труд</w:t>
            </w:r>
          </w:p>
        </w:tc>
        <w:tc>
          <w:tcPr>
            <w:tcW w:w="8151" w:type="dxa"/>
          </w:tcPr>
          <w:p w14:paraId="1BFA7FE3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Труд на цветнике. Цель: привлечь детей к уборке территории, учить видеть результат своего труда.</w:t>
            </w:r>
          </w:p>
          <w:p w14:paraId="7408D970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Рассматривание картины «Хлебное поле весной». Цель: расширять знания о сельскохозяйственных работах весной, вспомнить этапы производства хлеба.</w:t>
            </w:r>
          </w:p>
          <w:p w14:paraId="128AA3D0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Д/и «Волшебные конверты» (с фотографиями работников дет. сада). Цель: воспитывать чувство благодарности за заботу, формировать уважение к труду сотрудников детского сада.</w:t>
            </w:r>
          </w:p>
          <w:p w14:paraId="6BBB1B6E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– Чтение рассказа «Моя первая учительница». Цель: развивать целенаправленное внимание, формировать уважение к профессии учителя.</w:t>
            </w:r>
          </w:p>
        </w:tc>
        <w:tc>
          <w:tcPr>
            <w:tcW w:w="2188" w:type="dxa"/>
          </w:tcPr>
          <w:p w14:paraId="041845FF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15C" w:rsidRPr="006D42C3" w14:paraId="77C39896" w14:textId="77777777" w:rsidTr="007A1093">
        <w:tc>
          <w:tcPr>
            <w:tcW w:w="3183" w:type="dxa"/>
          </w:tcPr>
          <w:p w14:paraId="29C6C823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Эстетическое</w:t>
            </w:r>
          </w:p>
        </w:tc>
        <w:tc>
          <w:tcPr>
            <w:tcW w:w="2172" w:type="dxa"/>
          </w:tcPr>
          <w:p w14:paraId="49F8B936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Культура</w:t>
            </w:r>
          </w:p>
          <w:p w14:paraId="65E625EE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Красота</w:t>
            </w:r>
          </w:p>
        </w:tc>
        <w:tc>
          <w:tcPr>
            <w:tcW w:w="8151" w:type="dxa"/>
          </w:tcPr>
          <w:p w14:paraId="494A0915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Тематическая неделя «В мире музыки». Цель: обогатить эмоционально-художественное восприятие детей через знакомство с прекрасными образцами мировой классической музыки, обращая внимание на взаимосвязь музыкальных, художественных, поэтических и театральных образов, содействовать творческим проявлениям в разных видах продуктивной детской деятельности – пластических импровизациях, рисунках, поделках, расширять знания детей о народных традициях, фольклорных праздниках, забавах, формировать интерес к знакомству с народным музыкальным творчеством.</w:t>
            </w:r>
          </w:p>
          <w:p w14:paraId="384B3A81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Рассматривание плаката «Родина-мать зовёт!». Цель: показать детям особенности искусства военного времени.</w:t>
            </w:r>
          </w:p>
          <w:p w14:paraId="39103277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о народных промыслах. Цель: закрепить знания об особенностях народной росписи: гжель, хохлома, городец и т.д.).</w:t>
            </w:r>
          </w:p>
          <w:p w14:paraId="3D6CE3A3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Пение русских народных песен, повторение музыкальных хороводных игр. Цель: прививать любовь к народному творчеству.</w:t>
            </w:r>
          </w:p>
        </w:tc>
        <w:tc>
          <w:tcPr>
            <w:tcW w:w="2188" w:type="dxa"/>
          </w:tcPr>
          <w:p w14:paraId="1565A6FB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Мастер-класс на сайте детского сада «Музыкальные инструменты из бросового материала».</w:t>
            </w:r>
          </w:p>
        </w:tc>
      </w:tr>
    </w:tbl>
    <w:p w14:paraId="25C1B58B" w14:textId="77777777" w:rsidR="008E315C" w:rsidRPr="006D42C3" w:rsidRDefault="008E315C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83"/>
        <w:gridCol w:w="2172"/>
        <w:gridCol w:w="8151"/>
        <w:gridCol w:w="2188"/>
      </w:tblGrid>
      <w:tr w:rsidR="008E315C" w:rsidRPr="006D42C3" w14:paraId="271BDC59" w14:textId="77777777" w:rsidTr="007A1093">
        <w:tc>
          <w:tcPr>
            <w:tcW w:w="15694" w:type="dxa"/>
            <w:gridSpan w:val="4"/>
          </w:tcPr>
          <w:p w14:paraId="135E6380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Июнь</w:t>
            </w:r>
          </w:p>
        </w:tc>
      </w:tr>
      <w:tr w:rsidR="008E315C" w:rsidRPr="006D42C3" w14:paraId="088B1EAA" w14:textId="77777777" w:rsidTr="007A1093">
        <w:tc>
          <w:tcPr>
            <w:tcW w:w="15694" w:type="dxa"/>
            <w:gridSpan w:val="4"/>
          </w:tcPr>
          <w:p w14:paraId="72E11AAB" w14:textId="77777777" w:rsidR="008E315C" w:rsidRPr="006D42C3" w:rsidRDefault="008E315C" w:rsidP="007A1093">
            <w:pPr>
              <w:spacing w:before="6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Даты июня</w:t>
            </w:r>
          </w:p>
          <w:p w14:paraId="40C9183E" w14:textId="77777777" w:rsidR="008E315C" w:rsidRPr="006D42C3" w:rsidRDefault="008E315C" w:rsidP="007A10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1 июня – День защиты детей</w:t>
            </w:r>
          </w:p>
          <w:p w14:paraId="7DB3E1C1" w14:textId="77777777" w:rsidR="008E315C" w:rsidRPr="006D42C3" w:rsidRDefault="008E315C" w:rsidP="007A10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5 июня – Всемирный день окружающей среды</w:t>
            </w:r>
          </w:p>
          <w:p w14:paraId="78E8A424" w14:textId="77777777" w:rsidR="008E315C" w:rsidRPr="006D42C3" w:rsidRDefault="008E315C" w:rsidP="007A10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6 июня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t>–</w:t>
            </w: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День русского языка</w:t>
            </w:r>
          </w:p>
          <w:p w14:paraId="0FEE032D" w14:textId="77777777" w:rsidR="008E315C" w:rsidRPr="006D42C3" w:rsidRDefault="008E315C" w:rsidP="007A10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12 июня – День России</w:t>
            </w:r>
          </w:p>
          <w:p w14:paraId="38FC7FD5" w14:textId="77777777" w:rsidR="008E315C" w:rsidRPr="006D42C3" w:rsidRDefault="008E315C" w:rsidP="007A10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lastRenderedPageBreak/>
              <w:t xml:space="preserve">22 июня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t>–</w:t>
            </w: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День памяти и скорби</w:t>
            </w:r>
          </w:p>
          <w:p w14:paraId="49C0E7D8" w14:textId="77777777" w:rsidR="008E315C" w:rsidRPr="006D42C3" w:rsidRDefault="008E315C" w:rsidP="007A1093">
            <w:pPr>
              <w:spacing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Третье воскресенье июня – День медицинского работника</w:t>
            </w:r>
          </w:p>
        </w:tc>
      </w:tr>
      <w:tr w:rsidR="008E315C" w:rsidRPr="006D42C3" w14:paraId="7A0D34AE" w14:textId="77777777" w:rsidTr="007A1093">
        <w:tc>
          <w:tcPr>
            <w:tcW w:w="3183" w:type="dxa"/>
          </w:tcPr>
          <w:p w14:paraId="5C242763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Направление воспитания</w:t>
            </w:r>
          </w:p>
        </w:tc>
        <w:tc>
          <w:tcPr>
            <w:tcW w:w="2172" w:type="dxa"/>
          </w:tcPr>
          <w:p w14:paraId="7207F3AD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Ценности</w:t>
            </w:r>
          </w:p>
        </w:tc>
        <w:tc>
          <w:tcPr>
            <w:tcW w:w="8151" w:type="dxa"/>
          </w:tcPr>
          <w:p w14:paraId="361C3793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Формы совместной деятельности взрослого и детей, основные мероприятия</w:t>
            </w:r>
          </w:p>
        </w:tc>
        <w:tc>
          <w:tcPr>
            <w:tcW w:w="2188" w:type="dxa"/>
          </w:tcPr>
          <w:p w14:paraId="738CC277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Работа с родителями</w:t>
            </w:r>
          </w:p>
        </w:tc>
      </w:tr>
      <w:tr w:rsidR="008E315C" w:rsidRPr="006D42C3" w14:paraId="3E4916F4" w14:textId="77777777" w:rsidTr="007A1093">
        <w:tc>
          <w:tcPr>
            <w:tcW w:w="3183" w:type="dxa"/>
          </w:tcPr>
          <w:p w14:paraId="67AAF550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Патриотическое</w:t>
            </w:r>
          </w:p>
        </w:tc>
        <w:tc>
          <w:tcPr>
            <w:tcW w:w="2172" w:type="dxa"/>
          </w:tcPr>
          <w:p w14:paraId="2491F2E1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Родина</w:t>
            </w:r>
          </w:p>
          <w:p w14:paraId="0E1F5C09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Природа</w:t>
            </w:r>
          </w:p>
        </w:tc>
        <w:tc>
          <w:tcPr>
            <w:tcW w:w="8151" w:type="dxa"/>
          </w:tcPr>
          <w:p w14:paraId="641A84E2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Тематическая неделя «Я горжусь Россией». Цель: расширять представления детей о родной стране, о государственных праздниках, продолжить знакомить с флагом и гербом России, мелодией гимна, народными промыслами и традициями.</w:t>
            </w:r>
          </w:p>
          <w:p w14:paraId="6868B41B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Тематический день «Наш Пушкин» (ко Дню русского языка). Цель: воспитывать любовь к своей стране, городу, месту, где родился, русскому языку, продолжать знакомить детей с биографией А. С. Пушкина, с творчеством поэта; расширять словарь детей, обогатить речь образными выражениями, уточнить значение устаревших слов.</w:t>
            </w:r>
          </w:p>
          <w:p w14:paraId="13D26021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Оформление фотовыставки «Наша малая родина». Цель: воспитывать гордость за свою страну, желание заботиться о родном крае.</w:t>
            </w:r>
          </w:p>
          <w:p w14:paraId="08BE902F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Упражнение «Где бы я хотел оказаться». Цель: расширять представления детей о разных странах.</w:t>
            </w:r>
          </w:p>
          <w:p w14:paraId="11AE0569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Рассматривание альбома «Архитектурный облик моего города». Цель: обогащать знания детей о городе, в котором они живут, о разнообразии архитектурных стилей.</w:t>
            </w:r>
          </w:p>
          <w:p w14:paraId="5C1258AC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Игровая ситуация «Что я пожелаю своей Родине». Цель: воспитывать гордость за свою страну, желание сделать жизнь других лучше, сохранить окружающую природу.</w:t>
            </w:r>
          </w:p>
          <w:p w14:paraId="46E09BEB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Д/и «Что это за народный праздник?» (Пасха, Масленица, Троица и т.д.). Цель: закрепить знания детей о народных праздниках.</w:t>
            </w:r>
          </w:p>
        </w:tc>
        <w:tc>
          <w:tcPr>
            <w:tcW w:w="2188" w:type="dxa"/>
          </w:tcPr>
          <w:p w14:paraId="31CA739E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Консультация «Речевые игры по дороге в детский сад».</w:t>
            </w:r>
          </w:p>
          <w:p w14:paraId="3EC247CB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Буклет «Интересные истории слов».</w:t>
            </w:r>
          </w:p>
        </w:tc>
      </w:tr>
      <w:tr w:rsidR="008E315C" w:rsidRPr="006D42C3" w14:paraId="0DC9E083" w14:textId="77777777" w:rsidTr="007A1093">
        <w:tc>
          <w:tcPr>
            <w:tcW w:w="3183" w:type="dxa"/>
          </w:tcPr>
          <w:p w14:paraId="1502712D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Духовно-нравственное</w:t>
            </w:r>
          </w:p>
        </w:tc>
        <w:tc>
          <w:tcPr>
            <w:tcW w:w="2172" w:type="dxa"/>
          </w:tcPr>
          <w:p w14:paraId="19BC795B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Жизнь</w:t>
            </w:r>
          </w:p>
          <w:p w14:paraId="6E885FC3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Милосердие</w:t>
            </w:r>
          </w:p>
          <w:p w14:paraId="00CEB587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Добро</w:t>
            </w:r>
          </w:p>
        </w:tc>
        <w:tc>
          <w:tcPr>
            <w:tcW w:w="8151" w:type="dxa"/>
          </w:tcPr>
          <w:p w14:paraId="1516AEEC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– Волонтёрская акция «Вторая жизнь мусора» (к Всемирному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дню защиты окружающей среды). Цель: создать условия для привлечения внимания детей и их родителей к проблемам загрязнения родного края и страны, воспитывать стремление беречь природу.</w:t>
            </w:r>
          </w:p>
          <w:p w14:paraId="22415407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Работа по решению проблемных ситуаций «Как бы ты поступил». Цель: способствовать нравственному развитию детей, формировать желание оказывать помощь тем, кто в ней нуждается.</w:t>
            </w:r>
          </w:p>
          <w:p w14:paraId="3F4149AD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Упражнение «Обзываемся овощами». Цель: учить детей снимать напряжение, решать конфликтные ситуации.</w:t>
            </w:r>
          </w:p>
        </w:tc>
        <w:tc>
          <w:tcPr>
            <w:tcW w:w="2188" w:type="dxa"/>
          </w:tcPr>
          <w:p w14:paraId="46B44BB9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15C" w:rsidRPr="006D42C3" w14:paraId="50ED3751" w14:textId="77777777" w:rsidTr="007A1093">
        <w:tc>
          <w:tcPr>
            <w:tcW w:w="3183" w:type="dxa"/>
          </w:tcPr>
          <w:p w14:paraId="14B6AF13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Социальное</w:t>
            </w:r>
          </w:p>
        </w:tc>
        <w:tc>
          <w:tcPr>
            <w:tcW w:w="2172" w:type="dxa"/>
          </w:tcPr>
          <w:p w14:paraId="3F672932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Семья</w:t>
            </w:r>
          </w:p>
          <w:p w14:paraId="73A42CF7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Дружба</w:t>
            </w:r>
          </w:p>
          <w:p w14:paraId="7C5DFCB5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Человек</w:t>
            </w:r>
          </w:p>
          <w:p w14:paraId="3CB4AB0F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Сотрудничество</w:t>
            </w:r>
          </w:p>
        </w:tc>
        <w:tc>
          <w:tcPr>
            <w:tcW w:w="8151" w:type="dxa"/>
          </w:tcPr>
          <w:p w14:paraId="7A13294D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о Дне защиты детей, просмотр презентации «Права детей». Цель: обогащать знания детей о праздниках в России, расширять знания о правах детей.</w:t>
            </w:r>
          </w:p>
          <w:p w14:paraId="4C245A6B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Игра «Хвост дракона». Цель: порадовать детей, способствовать сплочению коллектива.</w:t>
            </w:r>
          </w:p>
          <w:p w14:paraId="29ADA6FF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Проблемная ситуация «Смелый поступок». Цель: уточнить представления детей о храбрости.</w:t>
            </w:r>
          </w:p>
          <w:p w14:paraId="05EC3C3D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Проблемная ситуация «Чужая старушка». Цель: формировать основы безопасного поведения.</w:t>
            </w:r>
          </w:p>
          <w:p w14:paraId="52CF9B18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Игра-тренинг «Поводырь». Цель: развивать чувство ответственности за другого человека, воспитывать доверительное отношение друг к другу.</w:t>
            </w:r>
          </w:p>
        </w:tc>
        <w:tc>
          <w:tcPr>
            <w:tcW w:w="2188" w:type="dxa"/>
          </w:tcPr>
          <w:p w14:paraId="017DC4A2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Рекомендации «Как научить ребёнка дружить».</w:t>
            </w:r>
          </w:p>
        </w:tc>
      </w:tr>
      <w:tr w:rsidR="008E315C" w:rsidRPr="006D42C3" w14:paraId="22B8C0AB" w14:textId="77777777" w:rsidTr="007A1093">
        <w:tc>
          <w:tcPr>
            <w:tcW w:w="3183" w:type="dxa"/>
          </w:tcPr>
          <w:p w14:paraId="37700EAC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Познавательное</w:t>
            </w:r>
          </w:p>
        </w:tc>
        <w:tc>
          <w:tcPr>
            <w:tcW w:w="2172" w:type="dxa"/>
          </w:tcPr>
          <w:p w14:paraId="60EF9F2B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Познание</w:t>
            </w:r>
          </w:p>
        </w:tc>
        <w:tc>
          <w:tcPr>
            <w:tcW w:w="8151" w:type="dxa"/>
          </w:tcPr>
          <w:p w14:paraId="63BA27C9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Интерактивная игра-презентация «Путешествуем по России». Цель: знакомить детей с производством товаров и услуг, большими заводами в России.</w:t>
            </w:r>
          </w:p>
          <w:p w14:paraId="77952AD3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«Что на Руси делали из дерева?». Цель: расширять знания детей об истории страны, поддержать интерес к изучению прошлого, познакомить с деревянной мебелью и другими предметами в избе.</w:t>
            </w:r>
          </w:p>
          <w:p w14:paraId="3098D491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– Беседа «Почему летом дни становятся длиннее, а ночи короче». Цель: обогащать знания детей о движении Земли и Солнца.</w:t>
            </w:r>
          </w:p>
          <w:p w14:paraId="721F9883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Чтение «Сказка о Лете и его сыновьях» (из обучающего цикла сказок Времена года). Цель: учить внимательно слушать произведение и отвечать на вопросы воспитателя.</w:t>
            </w:r>
          </w:p>
        </w:tc>
        <w:tc>
          <w:tcPr>
            <w:tcW w:w="2188" w:type="dxa"/>
          </w:tcPr>
          <w:p w14:paraId="412AD1A0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15C" w:rsidRPr="006D42C3" w14:paraId="032ED0D1" w14:textId="77777777" w:rsidTr="007A1093">
        <w:tc>
          <w:tcPr>
            <w:tcW w:w="3183" w:type="dxa"/>
          </w:tcPr>
          <w:p w14:paraId="24C415EC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Физическое и оздоровительное</w:t>
            </w:r>
          </w:p>
        </w:tc>
        <w:tc>
          <w:tcPr>
            <w:tcW w:w="2172" w:type="dxa"/>
          </w:tcPr>
          <w:p w14:paraId="1189C23F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Жизнь и здоровье</w:t>
            </w:r>
          </w:p>
        </w:tc>
        <w:tc>
          <w:tcPr>
            <w:tcW w:w="8151" w:type="dxa"/>
          </w:tcPr>
          <w:p w14:paraId="6CEDB79C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Проект «Первая медицинская помощь» (ко Дню медицинского работника). Цель: закрепить основные правила безопасного поведения в быту, формировать чувство ответственности за личную безопасность, желание оказать помощь другому, довести до понимания детей, что первая помощь может спасти жизнь человека; развивать внимание, наблюдательность, умение самостоятельно пользоваться полученными знаниями в повседневной жизни.</w:t>
            </w:r>
          </w:p>
          <w:p w14:paraId="76A9DBDF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«Польза и вред солнечных лучей». Цель: напомнить о необходимости соблюдать правила при нахождении на солнце, основы первой помощи.</w:t>
            </w:r>
          </w:p>
          <w:p w14:paraId="6D64F21F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Самомассаж лица «Лето». Цель: познакомить с упражнением, разучить слова.</w:t>
            </w:r>
          </w:p>
        </w:tc>
        <w:tc>
          <w:tcPr>
            <w:tcW w:w="2188" w:type="dxa"/>
          </w:tcPr>
          <w:p w14:paraId="54A96FB2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Буклет «Первая помощь при солнечном ударе», листовки по теме «Оказание первой помощи».</w:t>
            </w:r>
          </w:p>
        </w:tc>
      </w:tr>
      <w:tr w:rsidR="008E315C" w:rsidRPr="006D42C3" w14:paraId="6B2EBF30" w14:textId="77777777" w:rsidTr="007A1093">
        <w:tc>
          <w:tcPr>
            <w:tcW w:w="3183" w:type="dxa"/>
          </w:tcPr>
          <w:p w14:paraId="360D8A8A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Трудовое</w:t>
            </w:r>
          </w:p>
        </w:tc>
        <w:tc>
          <w:tcPr>
            <w:tcW w:w="2172" w:type="dxa"/>
          </w:tcPr>
          <w:p w14:paraId="408894D8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Труд</w:t>
            </w:r>
          </w:p>
        </w:tc>
        <w:tc>
          <w:tcPr>
            <w:tcW w:w="8151" w:type="dxa"/>
          </w:tcPr>
          <w:p w14:paraId="52C3029A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Тематическая неделя «В мире профессий». Цель: формировать представления о различных профессиях взрослых, способствовать ранней профориентации, воспитывать уважение к людям знакомых профессий, побуждать оказывать помощь взрослым, воспитывать бережное отношение к результатам их труда, знакомить детей с наиболее экономными приёмами работы.</w:t>
            </w:r>
          </w:p>
          <w:p w14:paraId="1E47A983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Работа эко-дружин на огороде, цветниках. Цель: учить распределять обязанности между собой.</w:t>
            </w:r>
          </w:p>
          <w:p w14:paraId="3E3EB8B8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о работе службы МЧС. Цель: расширять знания о профессиях взрослых, закрепить правила безопасного поведения.</w:t>
            </w:r>
          </w:p>
        </w:tc>
        <w:tc>
          <w:tcPr>
            <w:tcW w:w="2188" w:type="dxa"/>
          </w:tcPr>
          <w:p w14:paraId="0741322E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15C" w:rsidRPr="006D42C3" w14:paraId="6A2BCD18" w14:textId="77777777" w:rsidTr="007A1093">
        <w:tc>
          <w:tcPr>
            <w:tcW w:w="3183" w:type="dxa"/>
          </w:tcPr>
          <w:p w14:paraId="7B698247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Эстетическое</w:t>
            </w:r>
          </w:p>
        </w:tc>
        <w:tc>
          <w:tcPr>
            <w:tcW w:w="2172" w:type="dxa"/>
          </w:tcPr>
          <w:p w14:paraId="19B7E916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Культура</w:t>
            </w:r>
          </w:p>
          <w:p w14:paraId="3F75BE3E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Красота</w:t>
            </w:r>
          </w:p>
        </w:tc>
        <w:tc>
          <w:tcPr>
            <w:tcW w:w="8151" w:type="dxa"/>
          </w:tcPr>
          <w:p w14:paraId="231034C8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Раскраски «Народные промыслы». Цель: закрепить навыки раскрашивания, название росписи и её особенностей.</w:t>
            </w:r>
          </w:p>
          <w:p w14:paraId="3FC5917B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Конструирование из природного материала «Отель для насекомых». Цель: поддержать желание детей заботиться о насекомых, развивать конструктивные навыки.</w:t>
            </w:r>
          </w:p>
          <w:p w14:paraId="196AF7B3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Открытие «Школы рукоделия». Цель: привлечь детей к работе с проволокой, бисером, нитками и т.д.</w:t>
            </w:r>
          </w:p>
          <w:p w14:paraId="37AD439A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Театральная постановка «Как люди речку обидели». Цель: формировать бережное отношение к природе, развивать театральные способности.</w:t>
            </w:r>
          </w:p>
        </w:tc>
        <w:tc>
          <w:tcPr>
            <w:tcW w:w="2188" w:type="dxa"/>
          </w:tcPr>
          <w:p w14:paraId="0D073FEB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Совместная работа в школе рукоделия, мастер-классы, которые родители готовят для детей.</w:t>
            </w:r>
          </w:p>
        </w:tc>
      </w:tr>
    </w:tbl>
    <w:p w14:paraId="2D6810CC" w14:textId="77777777" w:rsidR="008E315C" w:rsidRPr="006D42C3" w:rsidRDefault="008E315C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83"/>
        <w:gridCol w:w="2172"/>
        <w:gridCol w:w="8151"/>
        <w:gridCol w:w="2188"/>
      </w:tblGrid>
      <w:tr w:rsidR="008E315C" w:rsidRPr="006D42C3" w14:paraId="56B9A6CF" w14:textId="77777777" w:rsidTr="007A1093">
        <w:tc>
          <w:tcPr>
            <w:tcW w:w="15694" w:type="dxa"/>
            <w:gridSpan w:val="4"/>
          </w:tcPr>
          <w:p w14:paraId="0C593E59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Июль</w:t>
            </w:r>
          </w:p>
        </w:tc>
      </w:tr>
      <w:tr w:rsidR="008E315C" w:rsidRPr="006D42C3" w14:paraId="0D16636C" w14:textId="77777777" w:rsidTr="007A1093">
        <w:tc>
          <w:tcPr>
            <w:tcW w:w="15694" w:type="dxa"/>
            <w:gridSpan w:val="4"/>
          </w:tcPr>
          <w:p w14:paraId="2B41422B" w14:textId="77777777" w:rsidR="008E315C" w:rsidRPr="006D42C3" w:rsidRDefault="008E315C" w:rsidP="007A1093">
            <w:pPr>
              <w:spacing w:before="6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Даты июля</w:t>
            </w:r>
          </w:p>
          <w:p w14:paraId="019445D7" w14:textId="77777777" w:rsidR="008E315C" w:rsidRPr="006D42C3" w:rsidRDefault="008E315C" w:rsidP="007A10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8 июля – День семьи, любви и верности</w:t>
            </w:r>
          </w:p>
          <w:p w14:paraId="3047F0E5" w14:textId="77777777" w:rsidR="008E315C" w:rsidRPr="006D42C3" w:rsidRDefault="008E315C" w:rsidP="007A1093">
            <w:pPr>
              <w:spacing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15 июля – Берегиня</w:t>
            </w:r>
          </w:p>
          <w:p w14:paraId="52F145FA" w14:textId="77777777" w:rsidR="008E315C" w:rsidRPr="006D42C3" w:rsidRDefault="008E315C" w:rsidP="007A1093">
            <w:pPr>
              <w:spacing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23 июля – Всемирный день китов и дельфинов</w:t>
            </w:r>
          </w:p>
        </w:tc>
      </w:tr>
      <w:tr w:rsidR="008E315C" w:rsidRPr="006D42C3" w14:paraId="5D63CA30" w14:textId="77777777" w:rsidTr="007A1093">
        <w:tc>
          <w:tcPr>
            <w:tcW w:w="3183" w:type="dxa"/>
          </w:tcPr>
          <w:p w14:paraId="2EF0EF11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Направление воспитания</w:t>
            </w:r>
          </w:p>
        </w:tc>
        <w:tc>
          <w:tcPr>
            <w:tcW w:w="2172" w:type="dxa"/>
          </w:tcPr>
          <w:p w14:paraId="6C1027EE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Ценности</w:t>
            </w:r>
          </w:p>
        </w:tc>
        <w:tc>
          <w:tcPr>
            <w:tcW w:w="8151" w:type="dxa"/>
          </w:tcPr>
          <w:p w14:paraId="42D8BD9D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Формы совместной деятельности взрослого и детей, основные мероприятия</w:t>
            </w:r>
          </w:p>
        </w:tc>
        <w:tc>
          <w:tcPr>
            <w:tcW w:w="2188" w:type="dxa"/>
          </w:tcPr>
          <w:p w14:paraId="0FEEF619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Работа с родителями</w:t>
            </w:r>
          </w:p>
        </w:tc>
      </w:tr>
      <w:tr w:rsidR="008E315C" w:rsidRPr="006D42C3" w14:paraId="1DA8498B" w14:textId="77777777" w:rsidTr="007A1093">
        <w:tc>
          <w:tcPr>
            <w:tcW w:w="3183" w:type="dxa"/>
          </w:tcPr>
          <w:p w14:paraId="58507A9D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Патриотическое</w:t>
            </w:r>
          </w:p>
        </w:tc>
        <w:tc>
          <w:tcPr>
            <w:tcW w:w="2172" w:type="dxa"/>
          </w:tcPr>
          <w:p w14:paraId="227CB772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Родина</w:t>
            </w:r>
          </w:p>
          <w:p w14:paraId="25966529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Природа</w:t>
            </w:r>
          </w:p>
        </w:tc>
        <w:tc>
          <w:tcPr>
            <w:tcW w:w="8151" w:type="dxa"/>
          </w:tcPr>
          <w:p w14:paraId="15B39A15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Рассказ воспитателя о празднике Берегини. Цель: познакомить детей с образом Берегине в славянской культуре, рассказать о традиции празднования этого дня.</w:t>
            </w:r>
          </w:p>
          <w:p w14:paraId="262AD659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Чтение А. Лопатина «Липкины дары». Цель: прививать любовь к природе через литературу.</w:t>
            </w:r>
          </w:p>
          <w:p w14:paraId="546DC915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Оформление стенгазеты «Эко-объектив» (растения России). Цель: обобщить знания детей о разнообразии мира растений, воспитывать желание заботится о природе России.</w:t>
            </w:r>
          </w:p>
        </w:tc>
        <w:tc>
          <w:tcPr>
            <w:tcW w:w="2188" w:type="dxa"/>
          </w:tcPr>
          <w:p w14:paraId="12C7FFAD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15C" w:rsidRPr="006D42C3" w14:paraId="3D914CB2" w14:textId="77777777" w:rsidTr="007A1093">
        <w:tc>
          <w:tcPr>
            <w:tcW w:w="3183" w:type="dxa"/>
          </w:tcPr>
          <w:p w14:paraId="5C1A2E17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Духовно-нравственное</w:t>
            </w:r>
          </w:p>
        </w:tc>
        <w:tc>
          <w:tcPr>
            <w:tcW w:w="2172" w:type="dxa"/>
          </w:tcPr>
          <w:p w14:paraId="736704F7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Жизнь</w:t>
            </w:r>
          </w:p>
          <w:p w14:paraId="5236650D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Милосердие</w:t>
            </w:r>
          </w:p>
          <w:p w14:paraId="0BCF7E2A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Добро</w:t>
            </w:r>
          </w:p>
        </w:tc>
        <w:tc>
          <w:tcPr>
            <w:tcW w:w="8151" w:type="dxa"/>
          </w:tcPr>
          <w:p w14:paraId="3227CDF3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– Беседы «Что такое родственные узы», «Что такое семейный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очаг». Цель: расширять знания детей о семейных отношениях, формировать уважение ко взрослым.</w:t>
            </w:r>
          </w:p>
          <w:p w14:paraId="3C14C210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Рассматривание плаката с изображением людей трёх рас. Цель: воспитывать толерантное отношение друг к другу.</w:t>
            </w:r>
          </w:p>
          <w:p w14:paraId="0365B10A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Упражнение «Как поступить, если...». Цель: формировать умение правильно реагировать в нестандартной ситуации, учить проявлять доброту и милосердие.</w:t>
            </w:r>
          </w:p>
          <w:p w14:paraId="6F457C36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«Мои хорошие поступки». Цель: способствовать нравственному воспитанию детей.</w:t>
            </w:r>
          </w:p>
        </w:tc>
        <w:tc>
          <w:tcPr>
            <w:tcW w:w="2188" w:type="dxa"/>
          </w:tcPr>
          <w:p w14:paraId="57BB0A91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Консультация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для родителей «Влияние семьи и детского сада на духовно-нравственное воспитание детей».</w:t>
            </w:r>
          </w:p>
        </w:tc>
      </w:tr>
      <w:tr w:rsidR="008E315C" w:rsidRPr="006D42C3" w14:paraId="44D5E5E5" w14:textId="77777777" w:rsidTr="007A1093">
        <w:tc>
          <w:tcPr>
            <w:tcW w:w="3183" w:type="dxa"/>
          </w:tcPr>
          <w:p w14:paraId="0A381159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Социальное</w:t>
            </w:r>
          </w:p>
        </w:tc>
        <w:tc>
          <w:tcPr>
            <w:tcW w:w="2172" w:type="dxa"/>
          </w:tcPr>
          <w:p w14:paraId="23FE3E27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Семья</w:t>
            </w:r>
          </w:p>
          <w:p w14:paraId="6BA32832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Дружба</w:t>
            </w:r>
          </w:p>
          <w:p w14:paraId="6D49F1AF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Человек</w:t>
            </w:r>
          </w:p>
          <w:p w14:paraId="48C9B997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Сотрудничество</w:t>
            </w:r>
          </w:p>
        </w:tc>
        <w:tc>
          <w:tcPr>
            <w:tcW w:w="8151" w:type="dxa"/>
          </w:tcPr>
          <w:p w14:paraId="7DE1A8CC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Тематическая неделя «День семьи, любви и верности». Цель: рассказать о Дне семьи, любви и верности в России, формировать уважительное отношение к родителям.</w:t>
            </w:r>
          </w:p>
          <w:p w14:paraId="55159D3C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Д/и «К нам гости пришли». Цель: закрепить навыки правильного поведения при приёме гостей.</w:t>
            </w:r>
          </w:p>
          <w:p w14:paraId="393DDBD7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Утреннее приветствие «Поделись своим настроением». Цель: развивать умение анализировать своё состояние.</w:t>
            </w:r>
          </w:p>
          <w:p w14:paraId="1527A72B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«Зачем нужны правила?». Цель: уточнить знания детей о нормах и правилах поведения в обществе.</w:t>
            </w:r>
          </w:p>
          <w:p w14:paraId="2D44CADA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Игра «Спиной друг к другу». Цель: способствовать сплочению детского коллектива.</w:t>
            </w:r>
          </w:p>
          <w:p w14:paraId="4326E9CF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Упражнение «Что бы я попросил у золотой рыбки». Цель: учить детей оценивать свои желания.</w:t>
            </w:r>
          </w:p>
        </w:tc>
        <w:tc>
          <w:tcPr>
            <w:tcW w:w="2188" w:type="dxa"/>
          </w:tcPr>
          <w:p w14:paraId="46E47128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Флешмоб на песню «Мама, папа, я».</w:t>
            </w:r>
          </w:p>
        </w:tc>
      </w:tr>
      <w:tr w:rsidR="008E315C" w:rsidRPr="006D42C3" w14:paraId="1BA975D5" w14:textId="77777777" w:rsidTr="007A1093">
        <w:tc>
          <w:tcPr>
            <w:tcW w:w="3183" w:type="dxa"/>
          </w:tcPr>
          <w:p w14:paraId="5CE15E47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Познавательное</w:t>
            </w:r>
          </w:p>
        </w:tc>
        <w:tc>
          <w:tcPr>
            <w:tcW w:w="2172" w:type="dxa"/>
          </w:tcPr>
          <w:p w14:paraId="4CEAACB3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Познание</w:t>
            </w:r>
          </w:p>
        </w:tc>
        <w:tc>
          <w:tcPr>
            <w:tcW w:w="8151" w:type="dxa"/>
          </w:tcPr>
          <w:p w14:paraId="61F01FE0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 xml:space="preserve">– Тематические недели «Удивительный мир животных», «Удивительный мир растений», «Удивительный мир морей» (к Всемирному дню китов и дельфинов). Цель: </w:t>
            </w: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обобщить знания детей о видах (классах) животных: млекопитающие, птицы, рыбы, насекомые, закреплять умение классифицировать животных по общим признакам, учить находить сходство представителей одного класса, знакомить с видами растений, </w:t>
            </w: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lastRenderedPageBreak/>
              <w:t>способствовать развитию у детей понимания ценности жизни, значимости живых существ и растений, их взаимосвязи в природе, воспитывать интерес к жизни животных и растений, желание узнать о них побольше.</w:t>
            </w:r>
          </w:p>
          <w:p w14:paraId="5403ADD7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«Зачем человеку энергия». Цель: расширять знания об источниках энергии, способах её сохранения.</w:t>
            </w:r>
          </w:p>
          <w:p w14:paraId="2C30E64D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Работа с Красной книгой группы. Цель: выяснить, какие растения занесены в книгу и находятся под охраной государства.</w:t>
            </w:r>
          </w:p>
          <w:p w14:paraId="6AFFDF9A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Решение проблемной ситуации «Почему растения погибают». Цель: формировать желание сохранить природу, беречь растения на планете.</w:t>
            </w:r>
          </w:p>
        </w:tc>
        <w:tc>
          <w:tcPr>
            <w:tcW w:w="2188" w:type="dxa"/>
          </w:tcPr>
          <w:p w14:paraId="753209A8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15C" w:rsidRPr="006D42C3" w14:paraId="61C5A241" w14:textId="77777777" w:rsidTr="007A1093">
        <w:tc>
          <w:tcPr>
            <w:tcW w:w="3183" w:type="dxa"/>
          </w:tcPr>
          <w:p w14:paraId="4F1A3356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Физическое и оздоровительное</w:t>
            </w:r>
          </w:p>
        </w:tc>
        <w:tc>
          <w:tcPr>
            <w:tcW w:w="2172" w:type="dxa"/>
          </w:tcPr>
          <w:p w14:paraId="3B30449B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Жизнь и здоровье</w:t>
            </w:r>
          </w:p>
        </w:tc>
        <w:tc>
          <w:tcPr>
            <w:tcW w:w="8151" w:type="dxa"/>
          </w:tcPr>
          <w:p w14:paraId="45C4CA65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Народная игра «Как у бабушки Маланьи». Цель: порадовать детей, вспомнить слова.</w:t>
            </w:r>
          </w:p>
          <w:p w14:paraId="29956799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Народная игра «Краски». Цель: формировать умение прыгать на одной ноге, приземляясь на носок, полусогнутую ногу.</w:t>
            </w:r>
          </w:p>
          <w:p w14:paraId="63B4296E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Рассказ из опыта «Как мы с папой и мамой занимаемся спортом». Цель: донести до детей важность физических упражнений.</w:t>
            </w:r>
          </w:p>
          <w:p w14:paraId="11A63A6E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Чтение и обсуждение стихотворения «Делай вовремя прививки, чтобы не болеть». Цель: напомнить детям о необходимости делать прививки.</w:t>
            </w:r>
          </w:p>
          <w:p w14:paraId="311C3CCB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с детьми «Правильно ли вы питаетесь». Цель: показать значимость физического и психического здоровья детей.</w:t>
            </w:r>
          </w:p>
          <w:p w14:paraId="2354FF61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Отгадывание загадок о летнем отдыхе и туризме. Цель: расширять знания детей о значении активного отдыха.</w:t>
            </w:r>
          </w:p>
          <w:p w14:paraId="0ED5F898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Отгадывание загадок о лекарственных растениях. Цель: вспомнить о лечебных свойствах растений.</w:t>
            </w:r>
          </w:p>
        </w:tc>
        <w:tc>
          <w:tcPr>
            <w:tcW w:w="2188" w:type="dxa"/>
          </w:tcPr>
          <w:p w14:paraId="41AE9637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15C" w:rsidRPr="006D42C3" w14:paraId="3A5C89D8" w14:textId="77777777" w:rsidTr="007A1093">
        <w:tc>
          <w:tcPr>
            <w:tcW w:w="3183" w:type="dxa"/>
          </w:tcPr>
          <w:p w14:paraId="75EE957D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Трудовое</w:t>
            </w:r>
          </w:p>
        </w:tc>
        <w:tc>
          <w:tcPr>
            <w:tcW w:w="2172" w:type="dxa"/>
          </w:tcPr>
          <w:p w14:paraId="5CE9E29B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Труд</w:t>
            </w:r>
          </w:p>
        </w:tc>
        <w:tc>
          <w:tcPr>
            <w:tcW w:w="8151" w:type="dxa"/>
          </w:tcPr>
          <w:p w14:paraId="13A73A70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 xml:space="preserve">– Уборка в шкафах. Цель: формировать навыки самообслуживания, закрепить умение аккуратно складывать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вещи.</w:t>
            </w:r>
          </w:p>
          <w:p w14:paraId="1179A445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Д/и «Кому это нужно». Цель: закреплять представления детей о предметах и их использовании в трудовых процессах.</w:t>
            </w:r>
          </w:p>
          <w:p w14:paraId="029FACC8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Высадка рассады в цветнике. Цель: формировать трудовые навыки, желание украсить участок группы.</w:t>
            </w:r>
          </w:p>
          <w:p w14:paraId="42B43399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Изготовление атрибутов к игре «Искатели» (карты подводного мира, журнал наблюдений и т.д.). Цель: привлечь детей к созданию игрового оборудования.</w:t>
            </w:r>
          </w:p>
        </w:tc>
        <w:tc>
          <w:tcPr>
            <w:tcW w:w="2188" w:type="dxa"/>
          </w:tcPr>
          <w:p w14:paraId="162C3E3E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Консультация для родителей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«Воспитание в труде».</w:t>
            </w:r>
          </w:p>
        </w:tc>
      </w:tr>
      <w:tr w:rsidR="008E315C" w:rsidRPr="006D42C3" w14:paraId="6F868D51" w14:textId="77777777" w:rsidTr="007A1093">
        <w:tc>
          <w:tcPr>
            <w:tcW w:w="3183" w:type="dxa"/>
          </w:tcPr>
          <w:p w14:paraId="0B20FB97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Эстетическое</w:t>
            </w:r>
          </w:p>
        </w:tc>
        <w:tc>
          <w:tcPr>
            <w:tcW w:w="2172" w:type="dxa"/>
          </w:tcPr>
          <w:p w14:paraId="0B607459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Культура</w:t>
            </w:r>
          </w:p>
          <w:p w14:paraId="0E5C3F6B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Красота</w:t>
            </w:r>
          </w:p>
        </w:tc>
        <w:tc>
          <w:tcPr>
            <w:tcW w:w="8151" w:type="dxa"/>
          </w:tcPr>
          <w:p w14:paraId="03F9B17C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Просмотр обучающей презентации «Театры мира». Цель: закрепить знания о значении театров и их разнообразии.</w:t>
            </w:r>
          </w:p>
          <w:p w14:paraId="1D1A8BB6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Рисование картошкой «Семья пингвинов» («Лягушачий хор»). Цель: формировать творческое мышление, умение преобразовывать геометрические фигуры в изображение предмета или животного.</w:t>
            </w:r>
          </w:p>
          <w:p w14:paraId="1E6E784C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Чтение русской народной сказки «Пастушья дудочка». Цель: продолжить знакомство детей с разными видами танцев.</w:t>
            </w:r>
          </w:p>
          <w:p w14:paraId="0F09B169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«Что такое скульптура». Цель: обогащать знания детей о разных видах искусства.</w:t>
            </w:r>
          </w:p>
          <w:p w14:paraId="01E7CCA9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Хоровод «Во поле берёза стояла». Цель: вспомнить слова, расширить знания о берёзе.</w:t>
            </w:r>
          </w:p>
        </w:tc>
        <w:tc>
          <w:tcPr>
            <w:tcW w:w="2188" w:type="dxa"/>
          </w:tcPr>
          <w:p w14:paraId="34A315C2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17E8451A" w14:textId="77777777" w:rsidR="008E315C" w:rsidRPr="006D42C3" w:rsidRDefault="008E315C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83"/>
        <w:gridCol w:w="2172"/>
        <w:gridCol w:w="8151"/>
        <w:gridCol w:w="2255"/>
      </w:tblGrid>
      <w:tr w:rsidR="008E315C" w:rsidRPr="006D42C3" w14:paraId="266C227D" w14:textId="77777777" w:rsidTr="007A1093">
        <w:tc>
          <w:tcPr>
            <w:tcW w:w="15694" w:type="dxa"/>
            <w:gridSpan w:val="4"/>
          </w:tcPr>
          <w:p w14:paraId="44AFC6D8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Август</w:t>
            </w:r>
          </w:p>
        </w:tc>
      </w:tr>
      <w:tr w:rsidR="008E315C" w:rsidRPr="006D42C3" w14:paraId="2324EA3C" w14:textId="77777777" w:rsidTr="007A1093">
        <w:tc>
          <w:tcPr>
            <w:tcW w:w="15694" w:type="dxa"/>
            <w:gridSpan w:val="4"/>
          </w:tcPr>
          <w:p w14:paraId="1D73DCF8" w14:textId="77777777" w:rsidR="008E315C" w:rsidRPr="006D42C3" w:rsidRDefault="008E315C" w:rsidP="007A1093">
            <w:pPr>
              <w:spacing w:before="6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Даты августа</w:t>
            </w:r>
          </w:p>
          <w:p w14:paraId="00F0DB7B" w14:textId="77777777" w:rsidR="008E315C" w:rsidRPr="006D42C3" w:rsidRDefault="008E315C" w:rsidP="007A10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5 августа – Международный день светофора</w:t>
            </w:r>
          </w:p>
          <w:p w14:paraId="3320B8CE" w14:textId="77777777" w:rsidR="008E315C" w:rsidRPr="006D42C3" w:rsidRDefault="008E315C" w:rsidP="007A10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12 августа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t>–</w:t>
            </w:r>
            <w:r w:rsidRPr="006D42C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День физкультурника</w:t>
            </w:r>
          </w:p>
          <w:p w14:paraId="095E7661" w14:textId="77777777" w:rsidR="008E315C" w:rsidRPr="006D42C3" w:rsidRDefault="008E315C" w:rsidP="007A10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19 августа – Яблочный спас</w:t>
            </w:r>
          </w:p>
          <w:p w14:paraId="07F0276B" w14:textId="77777777" w:rsidR="008E315C" w:rsidRPr="006D42C3" w:rsidRDefault="008E315C" w:rsidP="007A1093">
            <w:pPr>
              <w:spacing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22 августа – День Государственного флага Российской Федерации</w:t>
            </w:r>
          </w:p>
        </w:tc>
      </w:tr>
      <w:tr w:rsidR="008E315C" w:rsidRPr="006D42C3" w14:paraId="0427596E" w14:textId="77777777" w:rsidTr="007A1093">
        <w:tc>
          <w:tcPr>
            <w:tcW w:w="3183" w:type="dxa"/>
          </w:tcPr>
          <w:p w14:paraId="5A3ABE06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 xml:space="preserve">Направление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воспитания</w:t>
            </w:r>
          </w:p>
        </w:tc>
        <w:tc>
          <w:tcPr>
            <w:tcW w:w="2172" w:type="dxa"/>
          </w:tcPr>
          <w:p w14:paraId="1A98D38C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Ценности</w:t>
            </w:r>
          </w:p>
        </w:tc>
        <w:tc>
          <w:tcPr>
            <w:tcW w:w="8151" w:type="dxa"/>
          </w:tcPr>
          <w:p w14:paraId="73F8581B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 xml:space="preserve">Формы совместной деятельности взрослого и детей, основные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мероприятия</w:t>
            </w:r>
          </w:p>
        </w:tc>
        <w:tc>
          <w:tcPr>
            <w:tcW w:w="2188" w:type="dxa"/>
          </w:tcPr>
          <w:p w14:paraId="1958F122" w14:textId="77777777" w:rsidR="008E315C" w:rsidRPr="006D42C3" w:rsidRDefault="008E315C" w:rsidP="007A1093">
            <w:pPr>
              <w:spacing w:before="60" w:after="6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Работа с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родителями</w:t>
            </w:r>
          </w:p>
        </w:tc>
      </w:tr>
      <w:tr w:rsidR="008E315C" w:rsidRPr="006D42C3" w14:paraId="2789DB32" w14:textId="77777777" w:rsidTr="007A1093">
        <w:tc>
          <w:tcPr>
            <w:tcW w:w="3183" w:type="dxa"/>
          </w:tcPr>
          <w:p w14:paraId="749E8DA6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Патриотическое</w:t>
            </w:r>
          </w:p>
        </w:tc>
        <w:tc>
          <w:tcPr>
            <w:tcW w:w="2172" w:type="dxa"/>
          </w:tcPr>
          <w:p w14:paraId="01AD1E75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Родина</w:t>
            </w:r>
          </w:p>
          <w:p w14:paraId="69761970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Природа</w:t>
            </w:r>
          </w:p>
        </w:tc>
        <w:tc>
          <w:tcPr>
            <w:tcW w:w="8151" w:type="dxa"/>
          </w:tcPr>
          <w:p w14:paraId="72BABA99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Тематический день «Символика России» (ко Дню Государственного флага Российской Федерации). Цель: расширять знания о России, формировать чувство патриотизма и гордости за страну.</w:t>
            </w:r>
          </w:p>
          <w:p w14:paraId="0095796B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Рассматривание альбома «Герои России». Цель: создать условия для патриотического воспитания.</w:t>
            </w:r>
          </w:p>
          <w:p w14:paraId="015FBED7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Оформление стенда «Они прославили Россию». Цель: познакомить детей с победителями олимпийских игр, рассказать об их победах.</w:t>
            </w:r>
          </w:p>
          <w:p w14:paraId="5128DDBA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Настольная игра «Путешествие по главной улице». Цель: вспомнить достопримечательности родного города.</w:t>
            </w:r>
          </w:p>
          <w:p w14:paraId="27CF0093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Изготовление пособия «Где я живу». Цель: уточнить у детей, в какой стране и городе они живут, привлечь к изготовлению пособия.</w:t>
            </w:r>
          </w:p>
          <w:p w14:paraId="4B55C405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с детьми о конституции России. Цель: расширять знания о России.</w:t>
            </w:r>
          </w:p>
        </w:tc>
        <w:tc>
          <w:tcPr>
            <w:tcW w:w="2188" w:type="dxa"/>
          </w:tcPr>
          <w:p w14:paraId="344DCBA2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Буклет «История Российского флага».</w:t>
            </w:r>
          </w:p>
        </w:tc>
      </w:tr>
      <w:tr w:rsidR="008E315C" w:rsidRPr="006D42C3" w14:paraId="3730599A" w14:textId="77777777" w:rsidTr="007A1093">
        <w:tc>
          <w:tcPr>
            <w:tcW w:w="3183" w:type="dxa"/>
          </w:tcPr>
          <w:p w14:paraId="6EAAE2BB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Духовно-нравственное</w:t>
            </w:r>
          </w:p>
        </w:tc>
        <w:tc>
          <w:tcPr>
            <w:tcW w:w="2172" w:type="dxa"/>
          </w:tcPr>
          <w:p w14:paraId="2CC90A68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Жизнь</w:t>
            </w:r>
          </w:p>
          <w:p w14:paraId="37A115F8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Милосердие</w:t>
            </w:r>
          </w:p>
          <w:p w14:paraId="39D48AEF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Добро</w:t>
            </w:r>
          </w:p>
        </w:tc>
        <w:tc>
          <w:tcPr>
            <w:tcW w:w="8151" w:type="dxa"/>
          </w:tcPr>
          <w:p w14:paraId="29E2C360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Чтение рассказа «Незабудка не смогла подружиться». Цель: обсудить произведение.</w:t>
            </w:r>
          </w:p>
          <w:p w14:paraId="7B6DF776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«Как я сохраняю природу». Цель: приобщать детей к природоохранной деятельности.</w:t>
            </w:r>
          </w:p>
          <w:p w14:paraId="44BB75E9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«Добрые слова в жизни школьника». Цель: продолжить знакомить детей с основными правилами поведения в школе.</w:t>
            </w:r>
          </w:p>
        </w:tc>
        <w:tc>
          <w:tcPr>
            <w:tcW w:w="2188" w:type="dxa"/>
          </w:tcPr>
          <w:p w14:paraId="66A731DA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Подбор литературы для домашнего чтения, способствующей духовно-нравственному развитию детей.</w:t>
            </w:r>
          </w:p>
        </w:tc>
      </w:tr>
      <w:tr w:rsidR="008E315C" w:rsidRPr="006D42C3" w14:paraId="6044E143" w14:textId="77777777" w:rsidTr="007A1093">
        <w:tc>
          <w:tcPr>
            <w:tcW w:w="3183" w:type="dxa"/>
          </w:tcPr>
          <w:p w14:paraId="54EA47E1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Социальное</w:t>
            </w:r>
          </w:p>
        </w:tc>
        <w:tc>
          <w:tcPr>
            <w:tcW w:w="2172" w:type="dxa"/>
          </w:tcPr>
          <w:p w14:paraId="3AD461E6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Семья</w:t>
            </w:r>
          </w:p>
          <w:p w14:paraId="00BC8242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Дружба</w:t>
            </w:r>
          </w:p>
          <w:p w14:paraId="5ADDDF50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Человек</w:t>
            </w:r>
          </w:p>
          <w:p w14:paraId="0CCCE8E4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Сотрудничество</w:t>
            </w:r>
          </w:p>
        </w:tc>
        <w:tc>
          <w:tcPr>
            <w:tcW w:w="8151" w:type="dxa"/>
          </w:tcPr>
          <w:p w14:paraId="2C0F3631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 xml:space="preserve">– Тематическая неделя «Здравствуй, школа!». Цель: развивать познавательный интерес, интерес к школе, к книгам, закрепить знания детей о школе, о том, зачем нужно учиться, кто и чему учит в школе, о школьных принадлежностях и т.д., формировать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представлений о профессии учителя и «профессии» ученика, положительное отношение к этим видам деятельности.</w:t>
            </w:r>
          </w:p>
          <w:p w14:paraId="5E9EB497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Д/и «Обязанности ребёнка». Цель: уточнить знания детей о своих обязанностях.</w:t>
            </w:r>
          </w:p>
          <w:p w14:paraId="0982E6F1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Игра «Моргалки». Цель: способствовать развитию общения между детьми.</w:t>
            </w:r>
          </w:p>
          <w:p w14:paraId="7DE2561B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Составление рассказа по картинке «Три богатыря». Цель: напомнить, какими качествами обладают богатыри и почему.</w:t>
            </w:r>
          </w:p>
          <w:p w14:paraId="6F0E509A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Упражнение «Цветок вежливых слов». Цель: способствовать формированию культуры поведения и общения.</w:t>
            </w:r>
          </w:p>
          <w:p w14:paraId="13371B76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Проблемная ситуация «Что можно подарить другу в день его рождения?». Цель: развивать потребность в проявлении гуманных чувств к сверстнику.</w:t>
            </w:r>
          </w:p>
        </w:tc>
        <w:tc>
          <w:tcPr>
            <w:tcW w:w="2188" w:type="dxa"/>
          </w:tcPr>
          <w:p w14:paraId="4425268E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15C" w:rsidRPr="006D42C3" w14:paraId="466AA9C0" w14:textId="77777777" w:rsidTr="007A1093">
        <w:tc>
          <w:tcPr>
            <w:tcW w:w="3183" w:type="dxa"/>
          </w:tcPr>
          <w:p w14:paraId="4D82B2B6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Познавательное</w:t>
            </w:r>
          </w:p>
        </w:tc>
        <w:tc>
          <w:tcPr>
            <w:tcW w:w="2172" w:type="dxa"/>
          </w:tcPr>
          <w:p w14:paraId="2A0ED51F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Познание</w:t>
            </w:r>
          </w:p>
        </w:tc>
        <w:tc>
          <w:tcPr>
            <w:tcW w:w="8151" w:type="dxa"/>
          </w:tcPr>
          <w:p w14:paraId="1612DA69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Отгадывание загадок по теме «Безопасность». Цель: воспитывать разумную осторожность, развивать логическое мышление, доказательность речи.</w:t>
            </w:r>
          </w:p>
          <w:p w14:paraId="6C51A0F2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Квест «Простые правила». Цель: закрепить правила поведения в опасных, нестандартных ситуациях в быту, на природе, на улице.</w:t>
            </w:r>
          </w:p>
          <w:p w14:paraId="1298439A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«С чего начинается Родина». Цель: расширять знания о России, президенте страны и конституции.</w:t>
            </w:r>
          </w:p>
        </w:tc>
        <w:tc>
          <w:tcPr>
            <w:tcW w:w="2188" w:type="dxa"/>
          </w:tcPr>
          <w:p w14:paraId="76661CC5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Консультация «Что должен знать ребёнок при поступлении в школу».</w:t>
            </w:r>
          </w:p>
        </w:tc>
      </w:tr>
      <w:tr w:rsidR="008E315C" w:rsidRPr="006D42C3" w14:paraId="1D7F46F2" w14:textId="77777777" w:rsidTr="007A1093">
        <w:tc>
          <w:tcPr>
            <w:tcW w:w="3183" w:type="dxa"/>
          </w:tcPr>
          <w:p w14:paraId="04FF1214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Физическое и оздоровительное</w:t>
            </w:r>
          </w:p>
        </w:tc>
        <w:tc>
          <w:tcPr>
            <w:tcW w:w="2172" w:type="dxa"/>
          </w:tcPr>
          <w:p w14:paraId="48654F40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Жизнь и здоровье</w:t>
            </w:r>
          </w:p>
        </w:tc>
        <w:tc>
          <w:tcPr>
            <w:tcW w:w="8151" w:type="dxa"/>
          </w:tcPr>
          <w:p w14:paraId="719E16C0" w14:textId="77777777" w:rsidR="008E315C" w:rsidRPr="006D42C3" w:rsidRDefault="008E315C" w:rsidP="007A1093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Тематическая неделя «Спорт». Цель: расширять представления об особенностях функционирования и целостности человеческого организма, расширять представления о составляющих здорового образа жизни (правильное питание, движение, сон и солнце, воздух и вода – наши лучшие друзья) и факторах, разрушающих здоровье, знакомить с видами спорта и спортивными профессиями.</w:t>
            </w:r>
          </w:p>
          <w:p w14:paraId="58DBAF0C" w14:textId="77777777" w:rsidR="008E315C" w:rsidRPr="006D42C3" w:rsidRDefault="008E315C" w:rsidP="007A1093">
            <w:pPr>
              <w:autoSpaceDE w:val="0"/>
              <w:autoSpaceDN w:val="0"/>
              <w:adjustRightInd w:val="0"/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 xml:space="preserve">– Рассказ инструктора по физкультуре «Зачем в школе переменки». Цель: формировать представления о здоровом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образе жизни.</w:t>
            </w:r>
          </w:p>
        </w:tc>
        <w:tc>
          <w:tcPr>
            <w:tcW w:w="2188" w:type="dxa"/>
          </w:tcPr>
          <w:p w14:paraId="7ED73D64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Совместное развлечение «Наша спортивная семья».</w:t>
            </w:r>
          </w:p>
          <w:p w14:paraId="225B23F6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 xml:space="preserve">Консультация «Подвижная игра, как средство </w:t>
            </w: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воспитания дошкольников».</w:t>
            </w:r>
          </w:p>
        </w:tc>
      </w:tr>
      <w:tr w:rsidR="008E315C" w:rsidRPr="006D42C3" w14:paraId="7125C547" w14:textId="77777777" w:rsidTr="007A1093">
        <w:tc>
          <w:tcPr>
            <w:tcW w:w="3183" w:type="dxa"/>
          </w:tcPr>
          <w:p w14:paraId="36D17CB2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Трудовое</w:t>
            </w:r>
          </w:p>
        </w:tc>
        <w:tc>
          <w:tcPr>
            <w:tcW w:w="2172" w:type="dxa"/>
          </w:tcPr>
          <w:p w14:paraId="1DA976C8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Труд</w:t>
            </w:r>
          </w:p>
        </w:tc>
        <w:tc>
          <w:tcPr>
            <w:tcW w:w="8151" w:type="dxa"/>
          </w:tcPr>
          <w:p w14:paraId="093EA064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С/р игра «Дружина осводовцев». Цель: рассказать о назначении и работе дружины осводовцев, развивать самостоятельность воображение.</w:t>
            </w:r>
          </w:p>
          <w:p w14:paraId="429BC59D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«На страже Родины». Цель: закрепить знания о родах войск, формировать гордость за свою страну.</w:t>
            </w:r>
          </w:p>
          <w:p w14:paraId="6CF8F518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Труд в уголке природы: уход за комнатными растениями (полив, рыхление земли в горшочках). Цель: воспитывать ответственность за выполнение поручений.</w:t>
            </w:r>
          </w:p>
          <w:p w14:paraId="25DF8A7D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Беседа «Как яблочный сок на стол попал». Цель: знакомить детей с процессом производства сока, профессиями взрослых.</w:t>
            </w:r>
          </w:p>
          <w:p w14:paraId="0BD09F20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Общественно-полезный труд. Цель: формировать умение дружно трудиться в коллективе сверстников.</w:t>
            </w:r>
          </w:p>
          <w:p w14:paraId="5D754D90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Чтение рассказа «Моя первая учительница». Цель: развивать целенаправленное внимание, формировать уважение к профессии учителя.</w:t>
            </w:r>
          </w:p>
          <w:p w14:paraId="782D7D54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Домашние заготовки «Кто работает в школе». Цель: продолжить знакомство детей с профессиями людей, работающих в школе: повар, доктор, охранник и т.д.).</w:t>
            </w:r>
          </w:p>
        </w:tc>
        <w:tc>
          <w:tcPr>
            <w:tcW w:w="2188" w:type="dxa"/>
          </w:tcPr>
          <w:p w14:paraId="042DEE90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15C" w:rsidRPr="006D42C3" w14:paraId="3249C11A" w14:textId="77777777" w:rsidTr="007A1093">
        <w:tc>
          <w:tcPr>
            <w:tcW w:w="3183" w:type="dxa"/>
          </w:tcPr>
          <w:p w14:paraId="510E331F" w14:textId="77777777" w:rsidR="008E315C" w:rsidRPr="006D42C3" w:rsidRDefault="008E315C" w:rsidP="007A1093">
            <w:pPr>
              <w:spacing w:before="60"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Эстетическое</w:t>
            </w:r>
          </w:p>
        </w:tc>
        <w:tc>
          <w:tcPr>
            <w:tcW w:w="2172" w:type="dxa"/>
          </w:tcPr>
          <w:p w14:paraId="28CC0FB1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Культура</w:t>
            </w:r>
          </w:p>
          <w:p w14:paraId="3782D490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Красота</w:t>
            </w:r>
          </w:p>
        </w:tc>
        <w:tc>
          <w:tcPr>
            <w:tcW w:w="8151" w:type="dxa"/>
          </w:tcPr>
          <w:p w14:paraId="31217B4B" w14:textId="77777777" w:rsidR="008E315C" w:rsidRPr="006D42C3" w:rsidRDefault="008E315C" w:rsidP="007A1093">
            <w:pPr>
              <w:spacing w:before="6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Тематический день «Месяц август яблоками пахнет» (Яблочный спас). Цель: знакомить детей с традициями народа, формировать интерес к истории страны.</w:t>
            </w:r>
          </w:p>
          <w:p w14:paraId="6C83C40F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Рисование «Автомобиль будущего». Цель: развивать воображение, закрепить навыки работы с разными графическими материалами.</w:t>
            </w:r>
          </w:p>
          <w:p w14:paraId="16056F29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Слушание песен о спорте: «Трус не играет в хоккей», «Если хочешь быть здоров – закаляйся». Цель: развивать музыкальные способности.</w:t>
            </w:r>
          </w:p>
          <w:p w14:paraId="6986272C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lastRenderedPageBreak/>
              <w:t>– Рисование «Моя малая родина». Цель: передать в рисунке полученные знания.</w:t>
            </w:r>
          </w:p>
          <w:p w14:paraId="5A99B46D" w14:textId="77777777" w:rsidR="008E315C" w:rsidRPr="006D42C3" w:rsidRDefault="008E315C" w:rsidP="007A1093">
            <w:pPr>
              <w:spacing w:after="6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42C3">
              <w:rPr>
                <w:rFonts w:ascii="Times New Roman" w:hAnsi="Times New Roman"/>
                <w:sz w:val="28"/>
                <w:szCs w:val="28"/>
              </w:rPr>
              <w:t>– Игровая ситуация «Выставка картин». Цель: учить распознавать детей жанры живописи: пейзаж, портрет, натюрморт, составлять рассказ по картине, вспомнить знаменитых художников России.</w:t>
            </w:r>
          </w:p>
        </w:tc>
        <w:tc>
          <w:tcPr>
            <w:tcW w:w="2188" w:type="dxa"/>
          </w:tcPr>
          <w:p w14:paraId="55AB9396" w14:textId="77777777" w:rsidR="008E315C" w:rsidRPr="006D42C3" w:rsidRDefault="008E315C" w:rsidP="007A10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5281D398" w14:textId="77777777" w:rsidR="008E315C" w:rsidRPr="006D42C3" w:rsidRDefault="008E315C" w:rsidP="00DA1E58">
      <w:pPr>
        <w:rPr>
          <w:rFonts w:ascii="Times New Roman" w:hAnsi="Times New Roman"/>
          <w:sz w:val="28"/>
          <w:szCs w:val="28"/>
        </w:rPr>
      </w:pPr>
    </w:p>
    <w:p w14:paraId="599F3D31" w14:textId="77777777" w:rsidR="008E315C" w:rsidRPr="006D42C3" w:rsidRDefault="008E315C" w:rsidP="00DA1E58">
      <w:pPr>
        <w:rPr>
          <w:rFonts w:ascii="Times New Roman" w:hAnsi="Times New Roman"/>
          <w:sz w:val="28"/>
          <w:szCs w:val="28"/>
        </w:rPr>
      </w:pPr>
    </w:p>
    <w:p w14:paraId="4CFB6BDF" w14:textId="77777777" w:rsidR="008E315C" w:rsidRPr="006D42C3" w:rsidRDefault="008E315C" w:rsidP="00DA1E58">
      <w:pPr>
        <w:rPr>
          <w:rFonts w:ascii="Times New Roman" w:hAnsi="Times New Roman"/>
          <w:sz w:val="28"/>
          <w:szCs w:val="28"/>
        </w:rPr>
      </w:pPr>
    </w:p>
    <w:p w14:paraId="64663981" w14:textId="77777777" w:rsidR="008E315C" w:rsidRPr="006D42C3" w:rsidRDefault="008E315C" w:rsidP="00DA1E58">
      <w:pPr>
        <w:rPr>
          <w:rFonts w:ascii="Times New Roman" w:hAnsi="Times New Roman"/>
          <w:sz w:val="28"/>
          <w:szCs w:val="28"/>
        </w:rPr>
      </w:pPr>
    </w:p>
    <w:p w14:paraId="40B8EE7E" w14:textId="77777777" w:rsidR="008E315C" w:rsidRPr="006D42C3" w:rsidRDefault="008E315C" w:rsidP="00DA1E58">
      <w:pPr>
        <w:rPr>
          <w:rFonts w:ascii="Times New Roman" w:hAnsi="Times New Roman"/>
          <w:sz w:val="28"/>
          <w:szCs w:val="28"/>
        </w:rPr>
      </w:pPr>
    </w:p>
    <w:p w14:paraId="11A22F71" w14:textId="77777777" w:rsidR="008E315C" w:rsidRPr="006D42C3" w:rsidRDefault="008E315C" w:rsidP="00DA1E58">
      <w:pPr>
        <w:rPr>
          <w:rFonts w:ascii="Times New Roman" w:hAnsi="Times New Roman"/>
          <w:sz w:val="28"/>
          <w:szCs w:val="28"/>
        </w:rPr>
      </w:pPr>
    </w:p>
    <w:p w14:paraId="1602C976" w14:textId="77777777" w:rsidR="008E315C" w:rsidRPr="006D42C3" w:rsidRDefault="008E315C" w:rsidP="00DA1E58">
      <w:pPr>
        <w:rPr>
          <w:rFonts w:ascii="Times New Roman" w:hAnsi="Times New Roman"/>
          <w:sz w:val="28"/>
          <w:szCs w:val="28"/>
        </w:rPr>
      </w:pPr>
    </w:p>
    <w:p w14:paraId="03F76B51" w14:textId="77777777" w:rsidR="008E315C" w:rsidRPr="006D42C3" w:rsidRDefault="008E315C" w:rsidP="00DA1E58">
      <w:pPr>
        <w:rPr>
          <w:rFonts w:ascii="Times New Roman" w:hAnsi="Times New Roman"/>
          <w:sz w:val="28"/>
          <w:szCs w:val="28"/>
        </w:rPr>
      </w:pPr>
    </w:p>
    <w:p w14:paraId="45DCC5C9" w14:textId="77777777" w:rsidR="008E315C" w:rsidRPr="006D42C3" w:rsidRDefault="008E315C" w:rsidP="00DA1E58">
      <w:pPr>
        <w:rPr>
          <w:rFonts w:ascii="Times New Roman" w:hAnsi="Times New Roman"/>
          <w:sz w:val="28"/>
          <w:szCs w:val="28"/>
        </w:rPr>
      </w:pPr>
    </w:p>
    <w:p w14:paraId="419C952C" w14:textId="77777777" w:rsidR="008E315C" w:rsidRPr="006D42C3" w:rsidRDefault="008E315C" w:rsidP="00DA1E58">
      <w:pPr>
        <w:rPr>
          <w:rFonts w:ascii="Times New Roman" w:hAnsi="Times New Roman"/>
          <w:sz w:val="28"/>
          <w:szCs w:val="28"/>
        </w:rPr>
      </w:pPr>
    </w:p>
    <w:p w14:paraId="2F139B11" w14:textId="77777777" w:rsidR="008E315C" w:rsidRPr="006D42C3" w:rsidRDefault="008E315C" w:rsidP="00DA1E58">
      <w:pPr>
        <w:rPr>
          <w:rFonts w:ascii="Times New Roman" w:hAnsi="Times New Roman"/>
          <w:sz w:val="28"/>
          <w:szCs w:val="28"/>
        </w:rPr>
      </w:pPr>
    </w:p>
    <w:p w14:paraId="1E30AC1A" w14:textId="77777777" w:rsidR="008E315C" w:rsidRPr="006D42C3" w:rsidRDefault="008E315C" w:rsidP="00DA1E58">
      <w:pPr>
        <w:rPr>
          <w:rFonts w:ascii="Times New Roman" w:hAnsi="Times New Roman"/>
          <w:sz w:val="28"/>
          <w:szCs w:val="28"/>
        </w:rPr>
      </w:pPr>
    </w:p>
    <w:p w14:paraId="4C471B84" w14:textId="77777777" w:rsidR="008E315C" w:rsidRPr="006D42C3" w:rsidRDefault="008E315C" w:rsidP="00DA1E58">
      <w:pPr>
        <w:rPr>
          <w:rFonts w:ascii="Times New Roman" w:hAnsi="Times New Roman"/>
          <w:sz w:val="28"/>
          <w:szCs w:val="28"/>
        </w:rPr>
      </w:pPr>
    </w:p>
    <w:p w14:paraId="5EF76806" w14:textId="77777777" w:rsidR="008E315C" w:rsidRPr="006D42C3" w:rsidRDefault="008E315C" w:rsidP="00DA1E58">
      <w:pPr>
        <w:rPr>
          <w:rFonts w:ascii="Times New Roman" w:hAnsi="Times New Roman"/>
          <w:sz w:val="28"/>
          <w:szCs w:val="28"/>
        </w:rPr>
      </w:pPr>
    </w:p>
    <w:p w14:paraId="545E9C8C" w14:textId="77777777" w:rsidR="008E315C" w:rsidRPr="006D42C3" w:rsidRDefault="008E315C" w:rsidP="008201BE">
      <w:pPr>
        <w:spacing w:after="0"/>
        <w:jc w:val="center"/>
        <w:rPr>
          <w:rFonts w:ascii="Times New Roman" w:hAnsi="Times New Roman"/>
          <w:b/>
          <w:sz w:val="28"/>
          <w:szCs w:val="28"/>
        </w:rPr>
        <w:sectPr w:rsidR="008E315C" w:rsidRPr="006D42C3" w:rsidSect="00B87A44">
          <w:pgSz w:w="16838" w:h="11906" w:orient="landscape"/>
          <w:pgMar w:top="1418" w:right="567" w:bottom="567" w:left="567" w:header="709" w:footer="709" w:gutter="0"/>
          <w:cols w:space="708"/>
          <w:docGrid w:linePitch="360"/>
        </w:sectPr>
      </w:pPr>
    </w:p>
    <w:p w14:paraId="4CA8960D" w14:textId="77777777" w:rsidR="008E315C" w:rsidRDefault="008E315C" w:rsidP="00B87A4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D42C3">
        <w:rPr>
          <w:rFonts w:ascii="Times New Roman" w:hAnsi="Times New Roman"/>
          <w:b/>
          <w:sz w:val="28"/>
          <w:szCs w:val="28"/>
        </w:rPr>
        <w:lastRenderedPageBreak/>
        <w:t>3.4. Материально-техническое обеспечение образовательного процесса</w:t>
      </w:r>
    </w:p>
    <w:p w14:paraId="7A915FD7" w14:textId="77777777" w:rsidR="008E315C" w:rsidRDefault="008E315C" w:rsidP="00B87A4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616A342" w14:textId="0F97BCD0" w:rsidR="008E315C" w:rsidRPr="00936A1D" w:rsidRDefault="008E315C" w:rsidP="00B87A4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F5ECD">
        <w:rPr>
          <w:rFonts w:ascii="Times New Roman" w:hAnsi="Times New Roman"/>
          <w:b/>
          <w:sz w:val="28"/>
          <w:szCs w:val="28"/>
        </w:rPr>
        <w:t>Материально-те</w:t>
      </w:r>
      <w:r w:rsidR="00885978">
        <w:rPr>
          <w:rFonts w:ascii="Times New Roman" w:hAnsi="Times New Roman"/>
          <w:b/>
          <w:sz w:val="28"/>
          <w:szCs w:val="28"/>
        </w:rPr>
        <w:t>хническое обеспечение группы №</w:t>
      </w:r>
      <w:r w:rsidR="00885978" w:rsidRPr="00936A1D">
        <w:rPr>
          <w:rFonts w:ascii="Times New Roman" w:hAnsi="Times New Roman"/>
          <w:b/>
          <w:sz w:val="28"/>
          <w:szCs w:val="28"/>
        </w:rPr>
        <w:t>6</w:t>
      </w:r>
    </w:p>
    <w:p w14:paraId="1D81E109" w14:textId="77777777" w:rsidR="008E315C" w:rsidRPr="001F5ECD" w:rsidRDefault="008E315C" w:rsidP="001F5EC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26"/>
        <w:gridCol w:w="7694"/>
        <w:gridCol w:w="1617"/>
      </w:tblGrid>
      <w:tr w:rsidR="008E315C" w14:paraId="45AF2AE9" w14:textId="77777777" w:rsidTr="001F5ECD">
        <w:tc>
          <w:tcPr>
            <w:tcW w:w="826" w:type="dxa"/>
          </w:tcPr>
          <w:p w14:paraId="1AA2E9BE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7694" w:type="dxa"/>
          </w:tcPr>
          <w:p w14:paraId="76EDDED5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оборудования</w:t>
            </w:r>
          </w:p>
        </w:tc>
        <w:tc>
          <w:tcPr>
            <w:tcW w:w="1617" w:type="dxa"/>
          </w:tcPr>
          <w:p w14:paraId="1E8A9627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</w:t>
            </w:r>
          </w:p>
        </w:tc>
      </w:tr>
      <w:tr w:rsidR="008E315C" w14:paraId="6F34F92F" w14:textId="77777777" w:rsidTr="001F5ECD">
        <w:tc>
          <w:tcPr>
            <w:tcW w:w="826" w:type="dxa"/>
          </w:tcPr>
          <w:p w14:paraId="6C0E1731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94" w:type="dxa"/>
          </w:tcPr>
          <w:p w14:paraId="739C97E0" w14:textId="77777777" w:rsidR="008E315C" w:rsidRPr="00885978" w:rsidRDefault="008E31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85978">
              <w:rPr>
                <w:rFonts w:ascii="Times New Roman" w:hAnsi="Times New Roman"/>
                <w:b/>
                <w:sz w:val="28"/>
                <w:szCs w:val="28"/>
              </w:rPr>
              <w:t>Приёмная</w:t>
            </w:r>
          </w:p>
        </w:tc>
        <w:tc>
          <w:tcPr>
            <w:tcW w:w="1617" w:type="dxa"/>
          </w:tcPr>
          <w:p w14:paraId="597B6DED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15C" w14:paraId="56C5B5B4" w14:textId="77777777" w:rsidTr="001F5ECD">
        <w:tc>
          <w:tcPr>
            <w:tcW w:w="826" w:type="dxa"/>
          </w:tcPr>
          <w:p w14:paraId="5E4862FA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7694" w:type="dxa"/>
          </w:tcPr>
          <w:p w14:paraId="1A0A0809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Стенд информации для родителей</w:t>
            </w:r>
          </w:p>
        </w:tc>
        <w:tc>
          <w:tcPr>
            <w:tcW w:w="1617" w:type="dxa"/>
          </w:tcPr>
          <w:p w14:paraId="0DE2F460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шт</w:t>
            </w:r>
          </w:p>
        </w:tc>
      </w:tr>
      <w:tr w:rsidR="008E315C" w14:paraId="530A5F2B" w14:textId="77777777" w:rsidTr="001F5ECD">
        <w:tc>
          <w:tcPr>
            <w:tcW w:w="826" w:type="dxa"/>
          </w:tcPr>
          <w:p w14:paraId="79D8A862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694" w:type="dxa"/>
          </w:tcPr>
          <w:p w14:paraId="07C0AA52" w14:textId="0D34131D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Стенд наше твор</w:t>
            </w:r>
            <w:r w:rsidR="00885978">
              <w:rPr>
                <w:rFonts w:ascii="Times New Roman" w:hAnsi="Times New Roman"/>
                <w:sz w:val="28"/>
                <w:szCs w:val="28"/>
              </w:rPr>
              <w:t>ч</w:t>
            </w:r>
            <w:r>
              <w:rPr>
                <w:rFonts w:ascii="Times New Roman" w:hAnsi="Times New Roman"/>
                <w:sz w:val="28"/>
                <w:szCs w:val="28"/>
              </w:rPr>
              <w:t>ество</w:t>
            </w:r>
            <w:r w:rsidR="00885978">
              <w:rPr>
                <w:rFonts w:ascii="Times New Roman" w:hAnsi="Times New Roman"/>
                <w:sz w:val="28"/>
                <w:szCs w:val="28"/>
              </w:rPr>
              <w:t xml:space="preserve"> «Вернисаж»</w:t>
            </w:r>
          </w:p>
        </w:tc>
        <w:tc>
          <w:tcPr>
            <w:tcW w:w="1617" w:type="dxa"/>
          </w:tcPr>
          <w:p w14:paraId="0552C2DE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шт</w:t>
            </w:r>
          </w:p>
        </w:tc>
      </w:tr>
      <w:tr w:rsidR="008E315C" w14:paraId="66D18277" w14:textId="77777777" w:rsidTr="001F5ECD">
        <w:tc>
          <w:tcPr>
            <w:tcW w:w="826" w:type="dxa"/>
          </w:tcPr>
          <w:p w14:paraId="4FF1C804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694" w:type="dxa"/>
          </w:tcPr>
          <w:p w14:paraId="099321AA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Стенд по безопасности</w:t>
            </w:r>
          </w:p>
        </w:tc>
        <w:tc>
          <w:tcPr>
            <w:tcW w:w="1617" w:type="dxa"/>
          </w:tcPr>
          <w:p w14:paraId="6C7F32EC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шт</w:t>
            </w:r>
          </w:p>
        </w:tc>
      </w:tr>
      <w:tr w:rsidR="008E315C" w14:paraId="6E6A5AA2" w14:textId="77777777" w:rsidTr="001F5ECD">
        <w:tc>
          <w:tcPr>
            <w:tcW w:w="826" w:type="dxa"/>
          </w:tcPr>
          <w:p w14:paraId="45E6F4BC" w14:textId="6C001171" w:rsidR="008E315C" w:rsidRDefault="008859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694" w:type="dxa"/>
          </w:tcPr>
          <w:p w14:paraId="2F4D5540" w14:textId="2A076CD2" w:rsidR="008E315C" w:rsidRDefault="008859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Стенд «Меню»</w:t>
            </w:r>
          </w:p>
        </w:tc>
        <w:tc>
          <w:tcPr>
            <w:tcW w:w="1617" w:type="dxa"/>
          </w:tcPr>
          <w:p w14:paraId="6D36E7DF" w14:textId="4392E4F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шт</w:t>
            </w:r>
          </w:p>
        </w:tc>
      </w:tr>
      <w:tr w:rsidR="008E315C" w14:paraId="14258B22" w14:textId="77777777" w:rsidTr="001F5ECD">
        <w:tc>
          <w:tcPr>
            <w:tcW w:w="826" w:type="dxa"/>
          </w:tcPr>
          <w:p w14:paraId="0123E62D" w14:textId="6B4D5AEA" w:rsidR="008E315C" w:rsidRDefault="008859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694" w:type="dxa"/>
          </w:tcPr>
          <w:p w14:paraId="5942006C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Шкафчики детскиедля одежды с индивидуальной маркировкой</w:t>
            </w:r>
          </w:p>
        </w:tc>
        <w:tc>
          <w:tcPr>
            <w:tcW w:w="1617" w:type="dxa"/>
          </w:tcPr>
          <w:p w14:paraId="5417124A" w14:textId="130012E8" w:rsidR="008E315C" w:rsidRDefault="008859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  <w:r w:rsidR="008E315C">
              <w:rPr>
                <w:rFonts w:ascii="Times New Roman" w:hAnsi="Times New Roman"/>
                <w:sz w:val="28"/>
                <w:szCs w:val="28"/>
              </w:rPr>
              <w:t>шт</w:t>
            </w:r>
          </w:p>
        </w:tc>
      </w:tr>
      <w:tr w:rsidR="008E315C" w14:paraId="5E862C8B" w14:textId="77777777" w:rsidTr="001F5ECD">
        <w:tc>
          <w:tcPr>
            <w:tcW w:w="826" w:type="dxa"/>
          </w:tcPr>
          <w:p w14:paraId="7F57608E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94" w:type="dxa"/>
          </w:tcPr>
          <w:p w14:paraId="5620132F" w14:textId="77777777" w:rsidR="008E315C" w:rsidRPr="00885978" w:rsidRDefault="008E31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85978">
              <w:rPr>
                <w:rFonts w:ascii="Times New Roman" w:hAnsi="Times New Roman"/>
                <w:b/>
                <w:sz w:val="28"/>
                <w:szCs w:val="28"/>
              </w:rPr>
              <w:t>Групповая комната</w:t>
            </w:r>
          </w:p>
        </w:tc>
        <w:tc>
          <w:tcPr>
            <w:tcW w:w="1617" w:type="dxa"/>
          </w:tcPr>
          <w:p w14:paraId="278CC59F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15C" w14:paraId="21F2A080" w14:textId="77777777" w:rsidTr="001F5ECD">
        <w:tc>
          <w:tcPr>
            <w:tcW w:w="826" w:type="dxa"/>
          </w:tcPr>
          <w:p w14:paraId="5C67AAC9" w14:textId="63A74DD9" w:rsidR="008E315C" w:rsidRDefault="006305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694" w:type="dxa"/>
          </w:tcPr>
          <w:p w14:paraId="100FB624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Стол детский регулируемый</w:t>
            </w:r>
          </w:p>
        </w:tc>
        <w:tc>
          <w:tcPr>
            <w:tcW w:w="1617" w:type="dxa"/>
          </w:tcPr>
          <w:p w14:paraId="45CB43BE" w14:textId="637BBF28" w:rsidR="008E315C" w:rsidRDefault="008859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8 </w:t>
            </w:r>
            <w:r w:rsidR="008E315C">
              <w:rPr>
                <w:rFonts w:ascii="Times New Roman" w:hAnsi="Times New Roman"/>
                <w:sz w:val="28"/>
                <w:szCs w:val="28"/>
              </w:rPr>
              <w:t>шт</w:t>
            </w:r>
          </w:p>
        </w:tc>
      </w:tr>
      <w:tr w:rsidR="008E315C" w14:paraId="1F5FBE00" w14:textId="77777777" w:rsidTr="001F5ECD">
        <w:tc>
          <w:tcPr>
            <w:tcW w:w="826" w:type="dxa"/>
          </w:tcPr>
          <w:p w14:paraId="7404051F" w14:textId="24626F47" w:rsidR="008E315C" w:rsidRDefault="006305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694" w:type="dxa"/>
          </w:tcPr>
          <w:p w14:paraId="5945600F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Стул детский регулируемый</w:t>
            </w:r>
          </w:p>
        </w:tc>
        <w:tc>
          <w:tcPr>
            <w:tcW w:w="1617" w:type="dxa"/>
          </w:tcPr>
          <w:p w14:paraId="55830B92" w14:textId="38873A85" w:rsidR="008E315C" w:rsidRDefault="008859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 w:rsidR="008E315C">
              <w:rPr>
                <w:rFonts w:ascii="Times New Roman" w:hAnsi="Times New Roman"/>
                <w:sz w:val="28"/>
                <w:szCs w:val="28"/>
              </w:rPr>
              <w:t xml:space="preserve"> шт</w:t>
            </w:r>
          </w:p>
        </w:tc>
      </w:tr>
      <w:tr w:rsidR="008E315C" w14:paraId="7272DBAE" w14:textId="77777777" w:rsidTr="001F5ECD">
        <w:tc>
          <w:tcPr>
            <w:tcW w:w="826" w:type="dxa"/>
          </w:tcPr>
          <w:p w14:paraId="3708D74C" w14:textId="6F53AA6A" w:rsidR="008E315C" w:rsidRDefault="006305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694" w:type="dxa"/>
          </w:tcPr>
          <w:p w14:paraId="69385B85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Стол рабочий взрослый</w:t>
            </w:r>
          </w:p>
        </w:tc>
        <w:tc>
          <w:tcPr>
            <w:tcW w:w="1617" w:type="dxa"/>
          </w:tcPr>
          <w:p w14:paraId="321BE026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шт</w:t>
            </w:r>
          </w:p>
        </w:tc>
      </w:tr>
      <w:tr w:rsidR="008E315C" w14:paraId="76894BB2" w14:textId="77777777" w:rsidTr="001F5ECD">
        <w:tc>
          <w:tcPr>
            <w:tcW w:w="826" w:type="dxa"/>
          </w:tcPr>
          <w:p w14:paraId="3B62A629" w14:textId="77BDAA7A" w:rsidR="008E315C" w:rsidRDefault="006305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694" w:type="dxa"/>
          </w:tcPr>
          <w:p w14:paraId="528D47CA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Стул взрослый</w:t>
            </w:r>
          </w:p>
        </w:tc>
        <w:tc>
          <w:tcPr>
            <w:tcW w:w="1617" w:type="dxa"/>
          </w:tcPr>
          <w:p w14:paraId="1107E282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шт</w:t>
            </w:r>
          </w:p>
        </w:tc>
      </w:tr>
      <w:tr w:rsidR="008E315C" w14:paraId="58D79031" w14:textId="77777777" w:rsidTr="001F5ECD">
        <w:tc>
          <w:tcPr>
            <w:tcW w:w="826" w:type="dxa"/>
          </w:tcPr>
          <w:p w14:paraId="0C29EDE5" w14:textId="424201D5" w:rsidR="008E315C" w:rsidRDefault="006305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694" w:type="dxa"/>
          </w:tcPr>
          <w:p w14:paraId="3F9811FB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Стол раздаточный</w:t>
            </w:r>
          </w:p>
        </w:tc>
        <w:tc>
          <w:tcPr>
            <w:tcW w:w="1617" w:type="dxa"/>
          </w:tcPr>
          <w:p w14:paraId="47F68EF8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шт</w:t>
            </w:r>
          </w:p>
        </w:tc>
      </w:tr>
      <w:tr w:rsidR="008E315C" w14:paraId="26FAC5DA" w14:textId="77777777" w:rsidTr="001F5ECD">
        <w:tc>
          <w:tcPr>
            <w:tcW w:w="826" w:type="dxa"/>
          </w:tcPr>
          <w:p w14:paraId="60C3884F" w14:textId="794D176D" w:rsidR="008E315C" w:rsidRDefault="006305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694" w:type="dxa"/>
          </w:tcPr>
          <w:p w14:paraId="485116BD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Мойка</w:t>
            </w:r>
          </w:p>
        </w:tc>
        <w:tc>
          <w:tcPr>
            <w:tcW w:w="1617" w:type="dxa"/>
          </w:tcPr>
          <w:p w14:paraId="69E23AE8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шт</w:t>
            </w:r>
          </w:p>
        </w:tc>
      </w:tr>
      <w:tr w:rsidR="008E315C" w14:paraId="4D7169F6" w14:textId="77777777" w:rsidTr="001F5ECD">
        <w:tc>
          <w:tcPr>
            <w:tcW w:w="826" w:type="dxa"/>
          </w:tcPr>
          <w:p w14:paraId="7D85016D" w14:textId="1D88A2A4" w:rsidR="008E315C" w:rsidRDefault="006305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694" w:type="dxa"/>
          </w:tcPr>
          <w:p w14:paraId="7294AC81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Шкафы для посуды</w:t>
            </w:r>
          </w:p>
        </w:tc>
        <w:tc>
          <w:tcPr>
            <w:tcW w:w="1617" w:type="dxa"/>
          </w:tcPr>
          <w:p w14:paraId="4CAABF15" w14:textId="53564EEF" w:rsidR="008E315C" w:rsidRDefault="008859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8E315C">
              <w:rPr>
                <w:rFonts w:ascii="Times New Roman" w:hAnsi="Times New Roman"/>
                <w:sz w:val="28"/>
                <w:szCs w:val="28"/>
              </w:rPr>
              <w:t xml:space="preserve"> шт</w:t>
            </w:r>
          </w:p>
        </w:tc>
      </w:tr>
      <w:tr w:rsidR="008E315C" w14:paraId="5A581B91" w14:textId="77777777" w:rsidTr="001F5ECD">
        <w:tc>
          <w:tcPr>
            <w:tcW w:w="826" w:type="dxa"/>
          </w:tcPr>
          <w:p w14:paraId="12FADA56" w14:textId="1DD432BD" w:rsidR="008E315C" w:rsidRDefault="006305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694" w:type="dxa"/>
          </w:tcPr>
          <w:p w14:paraId="3C96D229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Центр изобразительной деятельности</w:t>
            </w:r>
          </w:p>
        </w:tc>
        <w:tc>
          <w:tcPr>
            <w:tcW w:w="1617" w:type="dxa"/>
          </w:tcPr>
          <w:p w14:paraId="01093C3A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шт</w:t>
            </w:r>
          </w:p>
        </w:tc>
      </w:tr>
      <w:tr w:rsidR="008E315C" w14:paraId="1A4A4420" w14:textId="77777777" w:rsidTr="001F5ECD">
        <w:tc>
          <w:tcPr>
            <w:tcW w:w="826" w:type="dxa"/>
          </w:tcPr>
          <w:p w14:paraId="012660BF" w14:textId="70AB493C" w:rsidR="008E315C" w:rsidRDefault="006305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694" w:type="dxa"/>
          </w:tcPr>
          <w:p w14:paraId="385A40E0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Центр книги</w:t>
            </w:r>
          </w:p>
          <w:p w14:paraId="7977A1C5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Центр развития речи</w:t>
            </w:r>
          </w:p>
        </w:tc>
        <w:tc>
          <w:tcPr>
            <w:tcW w:w="1617" w:type="dxa"/>
          </w:tcPr>
          <w:p w14:paraId="7D860A68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15C" w14:paraId="4607016A" w14:textId="77777777" w:rsidTr="001F5ECD">
        <w:tc>
          <w:tcPr>
            <w:tcW w:w="826" w:type="dxa"/>
          </w:tcPr>
          <w:p w14:paraId="2E243B58" w14:textId="7625750F" w:rsidR="008E315C" w:rsidRDefault="006305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694" w:type="dxa"/>
          </w:tcPr>
          <w:p w14:paraId="3F056FE4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Центр математики</w:t>
            </w:r>
          </w:p>
        </w:tc>
        <w:tc>
          <w:tcPr>
            <w:tcW w:w="1617" w:type="dxa"/>
          </w:tcPr>
          <w:p w14:paraId="4EA25E43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15C" w14:paraId="4669B214" w14:textId="77777777" w:rsidTr="001F5ECD">
        <w:tc>
          <w:tcPr>
            <w:tcW w:w="826" w:type="dxa"/>
          </w:tcPr>
          <w:p w14:paraId="15CE0784" w14:textId="1608C0CE" w:rsidR="008E315C" w:rsidRDefault="006305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7694" w:type="dxa"/>
          </w:tcPr>
          <w:p w14:paraId="1C031BC9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Центр экологического воспитания и опытно-экспериментальной деятельности</w:t>
            </w:r>
          </w:p>
        </w:tc>
        <w:tc>
          <w:tcPr>
            <w:tcW w:w="1617" w:type="dxa"/>
          </w:tcPr>
          <w:p w14:paraId="3E4DB6C6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15C" w14:paraId="6297F515" w14:textId="77777777" w:rsidTr="001F5ECD">
        <w:tc>
          <w:tcPr>
            <w:tcW w:w="826" w:type="dxa"/>
          </w:tcPr>
          <w:p w14:paraId="5FE19589" w14:textId="68D95827" w:rsidR="008E315C" w:rsidRDefault="006305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7694" w:type="dxa"/>
          </w:tcPr>
          <w:p w14:paraId="6C3294AA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Полка для цветов</w:t>
            </w:r>
          </w:p>
        </w:tc>
        <w:tc>
          <w:tcPr>
            <w:tcW w:w="1617" w:type="dxa"/>
          </w:tcPr>
          <w:p w14:paraId="6B7E2D2D" w14:textId="6ABC3D18" w:rsidR="008E315C" w:rsidRDefault="008859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r w:rsidR="008E315C">
              <w:rPr>
                <w:rFonts w:ascii="Times New Roman" w:hAnsi="Times New Roman"/>
                <w:sz w:val="28"/>
                <w:szCs w:val="28"/>
              </w:rPr>
              <w:t>шт</w:t>
            </w:r>
          </w:p>
        </w:tc>
      </w:tr>
      <w:tr w:rsidR="008E315C" w14:paraId="6FB8C0BA" w14:textId="77777777" w:rsidTr="001F5ECD">
        <w:tc>
          <w:tcPr>
            <w:tcW w:w="826" w:type="dxa"/>
          </w:tcPr>
          <w:p w14:paraId="7AA20975" w14:textId="7517CEA5" w:rsidR="008E315C" w:rsidRDefault="006305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7694" w:type="dxa"/>
          </w:tcPr>
          <w:p w14:paraId="3551BDBF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Стол для экспериментирования</w:t>
            </w:r>
          </w:p>
          <w:p w14:paraId="1BE92620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уголок песок вода</w:t>
            </w:r>
          </w:p>
        </w:tc>
        <w:tc>
          <w:tcPr>
            <w:tcW w:w="1617" w:type="dxa"/>
          </w:tcPr>
          <w:p w14:paraId="5A685604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шт</w:t>
            </w:r>
          </w:p>
        </w:tc>
      </w:tr>
      <w:tr w:rsidR="008E315C" w14:paraId="51BF87F1" w14:textId="77777777" w:rsidTr="001F5ECD">
        <w:tc>
          <w:tcPr>
            <w:tcW w:w="826" w:type="dxa"/>
          </w:tcPr>
          <w:p w14:paraId="1DC68147" w14:textId="2D5F8129" w:rsidR="008E315C" w:rsidRDefault="006305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7694" w:type="dxa"/>
          </w:tcPr>
          <w:p w14:paraId="635A553C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Полка для пособий</w:t>
            </w:r>
          </w:p>
        </w:tc>
        <w:tc>
          <w:tcPr>
            <w:tcW w:w="1617" w:type="dxa"/>
          </w:tcPr>
          <w:p w14:paraId="1B84D3D6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шт</w:t>
            </w:r>
          </w:p>
        </w:tc>
      </w:tr>
      <w:tr w:rsidR="008E315C" w14:paraId="599D76F2" w14:textId="77777777" w:rsidTr="001F5ECD">
        <w:tc>
          <w:tcPr>
            <w:tcW w:w="826" w:type="dxa"/>
          </w:tcPr>
          <w:p w14:paraId="3BCF022A" w14:textId="43EAC70E" w:rsidR="008E315C" w:rsidRDefault="006305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7694" w:type="dxa"/>
          </w:tcPr>
          <w:p w14:paraId="0F92E864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Центр музыкально-театральной деятельности</w:t>
            </w:r>
          </w:p>
        </w:tc>
        <w:tc>
          <w:tcPr>
            <w:tcW w:w="1617" w:type="dxa"/>
          </w:tcPr>
          <w:p w14:paraId="11EA03B8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15C" w14:paraId="787934FD" w14:textId="77777777" w:rsidTr="001F5ECD">
        <w:tc>
          <w:tcPr>
            <w:tcW w:w="826" w:type="dxa"/>
          </w:tcPr>
          <w:p w14:paraId="08E8F83C" w14:textId="20E330AA" w:rsidR="008E315C" w:rsidRDefault="006305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7694" w:type="dxa"/>
          </w:tcPr>
          <w:p w14:paraId="6C87D2DC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Центр физкультуры</w:t>
            </w:r>
          </w:p>
        </w:tc>
        <w:tc>
          <w:tcPr>
            <w:tcW w:w="1617" w:type="dxa"/>
          </w:tcPr>
          <w:p w14:paraId="31B1438D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15C" w14:paraId="662B265F" w14:textId="77777777" w:rsidTr="001F5ECD">
        <w:tc>
          <w:tcPr>
            <w:tcW w:w="826" w:type="dxa"/>
          </w:tcPr>
          <w:p w14:paraId="5CF2B3A9" w14:textId="46CEB5A9" w:rsidR="008E315C" w:rsidRDefault="006305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7694" w:type="dxa"/>
          </w:tcPr>
          <w:p w14:paraId="65E34E02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Уголок «Дом»-кухня, стол, лавочки</w:t>
            </w:r>
          </w:p>
        </w:tc>
        <w:tc>
          <w:tcPr>
            <w:tcW w:w="1617" w:type="dxa"/>
          </w:tcPr>
          <w:p w14:paraId="5C3486FB" w14:textId="2D80103B" w:rsidR="008E315C" w:rsidRDefault="008859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8E315C">
              <w:rPr>
                <w:rFonts w:ascii="Times New Roman" w:hAnsi="Times New Roman"/>
                <w:sz w:val="28"/>
                <w:szCs w:val="28"/>
              </w:rPr>
              <w:t xml:space="preserve"> шт</w:t>
            </w:r>
          </w:p>
        </w:tc>
      </w:tr>
      <w:tr w:rsidR="008E315C" w14:paraId="1082173E" w14:textId="77777777" w:rsidTr="001F5ECD">
        <w:tc>
          <w:tcPr>
            <w:tcW w:w="826" w:type="dxa"/>
          </w:tcPr>
          <w:p w14:paraId="206BE687" w14:textId="031BEE50" w:rsidR="008E315C" w:rsidRDefault="006305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7694" w:type="dxa"/>
          </w:tcPr>
          <w:p w14:paraId="66777E9D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Уголок «Парикмахерская»</w:t>
            </w:r>
          </w:p>
        </w:tc>
        <w:tc>
          <w:tcPr>
            <w:tcW w:w="1617" w:type="dxa"/>
          </w:tcPr>
          <w:p w14:paraId="1141485F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шт</w:t>
            </w:r>
          </w:p>
        </w:tc>
      </w:tr>
      <w:tr w:rsidR="008E315C" w14:paraId="6608458F" w14:textId="77777777" w:rsidTr="001F5ECD">
        <w:tc>
          <w:tcPr>
            <w:tcW w:w="826" w:type="dxa"/>
          </w:tcPr>
          <w:p w14:paraId="69C257DF" w14:textId="61922556" w:rsidR="008E315C" w:rsidRDefault="006305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7694" w:type="dxa"/>
          </w:tcPr>
          <w:p w14:paraId="5FB2089C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Уголок «Больница»</w:t>
            </w:r>
          </w:p>
        </w:tc>
        <w:tc>
          <w:tcPr>
            <w:tcW w:w="1617" w:type="dxa"/>
          </w:tcPr>
          <w:p w14:paraId="4C013983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шт</w:t>
            </w:r>
          </w:p>
        </w:tc>
      </w:tr>
      <w:tr w:rsidR="008E315C" w14:paraId="1A6D5890" w14:textId="77777777" w:rsidTr="001F5ECD">
        <w:tc>
          <w:tcPr>
            <w:tcW w:w="826" w:type="dxa"/>
          </w:tcPr>
          <w:p w14:paraId="66615929" w14:textId="3EAF4FE0" w:rsidR="008E315C" w:rsidRDefault="006305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7694" w:type="dxa"/>
          </w:tcPr>
          <w:p w14:paraId="3FA66E69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Уголок «Магазин»</w:t>
            </w:r>
          </w:p>
        </w:tc>
        <w:tc>
          <w:tcPr>
            <w:tcW w:w="1617" w:type="dxa"/>
          </w:tcPr>
          <w:p w14:paraId="6EE676ED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шт</w:t>
            </w:r>
          </w:p>
        </w:tc>
      </w:tr>
      <w:tr w:rsidR="008E315C" w14:paraId="03ED7CCC" w14:textId="77777777" w:rsidTr="001F5ECD">
        <w:tc>
          <w:tcPr>
            <w:tcW w:w="826" w:type="dxa"/>
          </w:tcPr>
          <w:p w14:paraId="6FEB4687" w14:textId="669829FA" w:rsidR="008E315C" w:rsidRDefault="006305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7694" w:type="dxa"/>
          </w:tcPr>
          <w:p w14:paraId="2FFDAE6B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Уголок для строительного материала</w:t>
            </w:r>
          </w:p>
        </w:tc>
        <w:tc>
          <w:tcPr>
            <w:tcW w:w="1617" w:type="dxa"/>
          </w:tcPr>
          <w:p w14:paraId="3218FEA3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шт</w:t>
            </w:r>
          </w:p>
        </w:tc>
      </w:tr>
      <w:tr w:rsidR="008E315C" w14:paraId="436E8A0E" w14:textId="77777777" w:rsidTr="001F5ECD">
        <w:tc>
          <w:tcPr>
            <w:tcW w:w="826" w:type="dxa"/>
          </w:tcPr>
          <w:p w14:paraId="48D95FD2" w14:textId="768F4158" w:rsidR="008E315C" w:rsidRDefault="006305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7694" w:type="dxa"/>
          </w:tcPr>
          <w:p w14:paraId="563DE097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Уголок уединения</w:t>
            </w:r>
          </w:p>
        </w:tc>
        <w:tc>
          <w:tcPr>
            <w:tcW w:w="1617" w:type="dxa"/>
          </w:tcPr>
          <w:p w14:paraId="1EDDF0E0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шт</w:t>
            </w:r>
          </w:p>
        </w:tc>
      </w:tr>
      <w:tr w:rsidR="008E315C" w14:paraId="6A93971A" w14:textId="77777777" w:rsidTr="00885978">
        <w:trPr>
          <w:trHeight w:val="321"/>
        </w:trPr>
        <w:tc>
          <w:tcPr>
            <w:tcW w:w="826" w:type="dxa"/>
          </w:tcPr>
          <w:p w14:paraId="02B31C46" w14:textId="70CAD1E4" w:rsidR="008E315C" w:rsidRDefault="006305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7694" w:type="dxa"/>
          </w:tcPr>
          <w:p w14:paraId="2C504D19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Центр патриотического воспитания</w:t>
            </w:r>
          </w:p>
        </w:tc>
        <w:tc>
          <w:tcPr>
            <w:tcW w:w="1617" w:type="dxa"/>
          </w:tcPr>
          <w:p w14:paraId="1FAA7D3F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шт</w:t>
            </w:r>
          </w:p>
        </w:tc>
      </w:tr>
      <w:tr w:rsidR="008E315C" w14:paraId="70788097" w14:textId="77777777" w:rsidTr="001F5ECD">
        <w:tc>
          <w:tcPr>
            <w:tcW w:w="826" w:type="dxa"/>
          </w:tcPr>
          <w:p w14:paraId="3B18A9A5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94" w:type="dxa"/>
          </w:tcPr>
          <w:p w14:paraId="3C30F9AE" w14:textId="77777777" w:rsidR="008E315C" w:rsidRPr="00885978" w:rsidRDefault="008E31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85978">
              <w:rPr>
                <w:rFonts w:ascii="Times New Roman" w:hAnsi="Times New Roman"/>
                <w:b/>
                <w:sz w:val="28"/>
                <w:szCs w:val="28"/>
              </w:rPr>
              <w:t>Спальная комната</w:t>
            </w:r>
          </w:p>
        </w:tc>
        <w:tc>
          <w:tcPr>
            <w:tcW w:w="1617" w:type="dxa"/>
          </w:tcPr>
          <w:p w14:paraId="3DE760C7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15C" w14:paraId="3B9ED5A2" w14:textId="77777777" w:rsidTr="001F5ECD">
        <w:tc>
          <w:tcPr>
            <w:tcW w:w="826" w:type="dxa"/>
          </w:tcPr>
          <w:p w14:paraId="59EA19F0" w14:textId="44D35A5E" w:rsidR="008E315C" w:rsidRDefault="006305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694" w:type="dxa"/>
          </w:tcPr>
          <w:p w14:paraId="04F1FA69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Кровать детская</w:t>
            </w:r>
          </w:p>
        </w:tc>
        <w:tc>
          <w:tcPr>
            <w:tcW w:w="1617" w:type="dxa"/>
          </w:tcPr>
          <w:p w14:paraId="5220490A" w14:textId="70EF8B28" w:rsidR="008E315C" w:rsidRDefault="008859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  <w:r w:rsidR="008E315C">
              <w:rPr>
                <w:rFonts w:ascii="Times New Roman" w:hAnsi="Times New Roman"/>
                <w:sz w:val="28"/>
                <w:szCs w:val="28"/>
              </w:rPr>
              <w:t>шт</w:t>
            </w:r>
          </w:p>
        </w:tc>
      </w:tr>
      <w:tr w:rsidR="008E315C" w14:paraId="0E075918" w14:textId="77777777" w:rsidTr="001F5ECD">
        <w:tc>
          <w:tcPr>
            <w:tcW w:w="826" w:type="dxa"/>
          </w:tcPr>
          <w:p w14:paraId="577668E3" w14:textId="7B3E96E5" w:rsidR="008E315C" w:rsidRDefault="006305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694" w:type="dxa"/>
          </w:tcPr>
          <w:p w14:paraId="74A2BFC7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Кровать 3х ярусная</w:t>
            </w:r>
          </w:p>
        </w:tc>
        <w:tc>
          <w:tcPr>
            <w:tcW w:w="1617" w:type="dxa"/>
          </w:tcPr>
          <w:p w14:paraId="22A4240A" w14:textId="7A1DCD94" w:rsidR="008E315C" w:rsidRDefault="008859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8E315C">
              <w:rPr>
                <w:rFonts w:ascii="Times New Roman" w:hAnsi="Times New Roman"/>
                <w:sz w:val="28"/>
                <w:szCs w:val="28"/>
              </w:rPr>
              <w:t>шт</w:t>
            </w:r>
          </w:p>
        </w:tc>
      </w:tr>
      <w:tr w:rsidR="008E315C" w14:paraId="4A2B891E" w14:textId="77777777" w:rsidTr="001F5ECD">
        <w:tc>
          <w:tcPr>
            <w:tcW w:w="826" w:type="dxa"/>
          </w:tcPr>
          <w:p w14:paraId="4AF1AFCE" w14:textId="2B2FCBB9" w:rsidR="008E315C" w:rsidRDefault="006305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694" w:type="dxa"/>
          </w:tcPr>
          <w:p w14:paraId="34F2539E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Шкаф для белья</w:t>
            </w:r>
          </w:p>
        </w:tc>
        <w:tc>
          <w:tcPr>
            <w:tcW w:w="1617" w:type="dxa"/>
          </w:tcPr>
          <w:p w14:paraId="4F7EAFCF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шт</w:t>
            </w:r>
          </w:p>
        </w:tc>
      </w:tr>
      <w:tr w:rsidR="008E315C" w14:paraId="5871A384" w14:textId="77777777" w:rsidTr="001F5ECD">
        <w:tc>
          <w:tcPr>
            <w:tcW w:w="826" w:type="dxa"/>
          </w:tcPr>
          <w:p w14:paraId="0338137A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94" w:type="dxa"/>
          </w:tcPr>
          <w:p w14:paraId="194FDF0D" w14:textId="77777777" w:rsidR="008E315C" w:rsidRPr="00630571" w:rsidRDefault="008E31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30571">
              <w:rPr>
                <w:rFonts w:ascii="Times New Roman" w:hAnsi="Times New Roman"/>
                <w:b/>
                <w:sz w:val="28"/>
                <w:szCs w:val="28"/>
              </w:rPr>
              <w:t>Туалетная и умывальная комната</w:t>
            </w:r>
          </w:p>
        </w:tc>
        <w:tc>
          <w:tcPr>
            <w:tcW w:w="1617" w:type="dxa"/>
          </w:tcPr>
          <w:p w14:paraId="282CC440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15C" w14:paraId="59B6ACBA" w14:textId="77777777" w:rsidTr="001F5ECD">
        <w:tc>
          <w:tcPr>
            <w:tcW w:w="826" w:type="dxa"/>
          </w:tcPr>
          <w:p w14:paraId="1A9AD7BF" w14:textId="191CA490" w:rsidR="008E315C" w:rsidRDefault="006305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694" w:type="dxa"/>
          </w:tcPr>
          <w:p w14:paraId="4153773B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Шкаф хозяйственный</w:t>
            </w:r>
          </w:p>
        </w:tc>
        <w:tc>
          <w:tcPr>
            <w:tcW w:w="1617" w:type="dxa"/>
          </w:tcPr>
          <w:p w14:paraId="3A11D8CB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шт</w:t>
            </w:r>
          </w:p>
        </w:tc>
      </w:tr>
      <w:tr w:rsidR="008E315C" w14:paraId="1F2F2623" w14:textId="77777777" w:rsidTr="001F5ECD">
        <w:trPr>
          <w:trHeight w:val="505"/>
        </w:trPr>
        <w:tc>
          <w:tcPr>
            <w:tcW w:w="826" w:type="dxa"/>
          </w:tcPr>
          <w:p w14:paraId="500D3243" w14:textId="7AE1D6C4" w:rsidR="008E315C" w:rsidRDefault="006305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7694" w:type="dxa"/>
          </w:tcPr>
          <w:p w14:paraId="254E1440" w14:textId="71DCF5EC" w:rsidR="00630571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Унитаз детский</w:t>
            </w:r>
          </w:p>
        </w:tc>
        <w:tc>
          <w:tcPr>
            <w:tcW w:w="1617" w:type="dxa"/>
          </w:tcPr>
          <w:p w14:paraId="3F6BA1E8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3шт</w:t>
            </w:r>
          </w:p>
        </w:tc>
      </w:tr>
      <w:tr w:rsidR="008E315C" w14:paraId="336E9740" w14:textId="77777777" w:rsidTr="001F5ECD">
        <w:tc>
          <w:tcPr>
            <w:tcW w:w="826" w:type="dxa"/>
          </w:tcPr>
          <w:p w14:paraId="6ED6D2EC" w14:textId="44F90EB8" w:rsidR="008E315C" w:rsidRDefault="006305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694" w:type="dxa"/>
          </w:tcPr>
          <w:p w14:paraId="42668924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Раковина детская</w:t>
            </w:r>
          </w:p>
        </w:tc>
        <w:tc>
          <w:tcPr>
            <w:tcW w:w="1617" w:type="dxa"/>
          </w:tcPr>
          <w:p w14:paraId="72A80902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3шт</w:t>
            </w:r>
          </w:p>
        </w:tc>
      </w:tr>
      <w:tr w:rsidR="008E315C" w14:paraId="7C448FAE" w14:textId="77777777" w:rsidTr="001F5ECD">
        <w:tc>
          <w:tcPr>
            <w:tcW w:w="826" w:type="dxa"/>
          </w:tcPr>
          <w:p w14:paraId="34AD401A" w14:textId="21B689E1" w:rsidR="008E315C" w:rsidRDefault="006305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694" w:type="dxa"/>
          </w:tcPr>
          <w:p w14:paraId="7580F4B7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Раковина взрослая</w:t>
            </w:r>
          </w:p>
        </w:tc>
        <w:tc>
          <w:tcPr>
            <w:tcW w:w="1617" w:type="dxa"/>
          </w:tcPr>
          <w:p w14:paraId="6F39176C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1шт</w:t>
            </w:r>
          </w:p>
        </w:tc>
      </w:tr>
      <w:tr w:rsidR="008E315C" w14:paraId="6F8CE1ED" w14:textId="77777777" w:rsidTr="001F5ECD">
        <w:tc>
          <w:tcPr>
            <w:tcW w:w="826" w:type="dxa"/>
          </w:tcPr>
          <w:p w14:paraId="6D48F361" w14:textId="72D438D4" w:rsidR="008E315C" w:rsidRDefault="006305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694" w:type="dxa"/>
          </w:tcPr>
          <w:p w14:paraId="22ADC31B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Мойка душ</w:t>
            </w:r>
          </w:p>
        </w:tc>
        <w:tc>
          <w:tcPr>
            <w:tcW w:w="1617" w:type="dxa"/>
          </w:tcPr>
          <w:p w14:paraId="7F22A7D0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1шт</w:t>
            </w:r>
          </w:p>
        </w:tc>
      </w:tr>
      <w:tr w:rsidR="008E315C" w14:paraId="411C4496" w14:textId="77777777" w:rsidTr="001F5ECD">
        <w:tc>
          <w:tcPr>
            <w:tcW w:w="826" w:type="dxa"/>
          </w:tcPr>
          <w:p w14:paraId="0AC43B9C" w14:textId="529510C7" w:rsidR="008E315C" w:rsidRDefault="006305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694" w:type="dxa"/>
          </w:tcPr>
          <w:p w14:paraId="252F828D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Полка для полотенца</w:t>
            </w:r>
          </w:p>
        </w:tc>
        <w:tc>
          <w:tcPr>
            <w:tcW w:w="1617" w:type="dxa"/>
          </w:tcPr>
          <w:p w14:paraId="2AB01B83" w14:textId="5FB7614D" w:rsidR="008E315C" w:rsidRDefault="006305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8E315C">
              <w:rPr>
                <w:rFonts w:ascii="Times New Roman" w:hAnsi="Times New Roman"/>
                <w:sz w:val="28"/>
                <w:szCs w:val="28"/>
              </w:rPr>
              <w:t>шт</w:t>
            </w:r>
          </w:p>
        </w:tc>
      </w:tr>
      <w:tr w:rsidR="008E315C" w14:paraId="31264D6E" w14:textId="77777777" w:rsidTr="001F5ECD">
        <w:tc>
          <w:tcPr>
            <w:tcW w:w="826" w:type="dxa"/>
          </w:tcPr>
          <w:p w14:paraId="4F1A8BE6" w14:textId="3BB1948F" w:rsidR="008E315C" w:rsidRDefault="0063057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694" w:type="dxa"/>
          </w:tcPr>
          <w:p w14:paraId="4875DB2F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Прогулочный участок</w:t>
            </w:r>
          </w:p>
        </w:tc>
        <w:tc>
          <w:tcPr>
            <w:tcW w:w="1617" w:type="dxa"/>
          </w:tcPr>
          <w:p w14:paraId="6C6671BD" w14:textId="77777777" w:rsidR="008E315C" w:rsidRDefault="008E315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257552D9" w14:textId="77777777" w:rsidR="008E315C" w:rsidRDefault="008E315C" w:rsidP="008201B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20F8192A" w14:textId="77777777" w:rsidR="008E315C" w:rsidRDefault="008E315C" w:rsidP="008201B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68EA1AED" w14:textId="77777777" w:rsidR="008E315C" w:rsidRPr="006D42C3" w:rsidRDefault="008E315C" w:rsidP="00B87A4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D42C3">
        <w:rPr>
          <w:rFonts w:ascii="Times New Roman" w:hAnsi="Times New Roman"/>
          <w:b/>
          <w:sz w:val="28"/>
          <w:szCs w:val="28"/>
        </w:rPr>
        <w:t>3.5. Перечень методических пособий, обеспечивающих реализацию программы воспитания в старшей группе (5-6 лет)</w:t>
      </w:r>
    </w:p>
    <w:p w14:paraId="7817D88D" w14:textId="77777777" w:rsidR="008E315C" w:rsidRPr="006D42C3" w:rsidRDefault="008E315C" w:rsidP="00B87A4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5DB8CFD" w14:textId="77777777" w:rsidR="008E315C" w:rsidRPr="006D42C3" w:rsidRDefault="008E315C" w:rsidP="006525F0">
      <w:pPr>
        <w:pStyle w:val="a6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8"/>
          <w:szCs w:val="28"/>
        </w:rPr>
      </w:pPr>
      <w:bookmarkStart w:id="1" w:name="_Hlk132272568"/>
      <w:r w:rsidRPr="006D42C3">
        <w:rPr>
          <w:rFonts w:ascii="Times New Roman" w:hAnsi="Times New Roman"/>
          <w:sz w:val="28"/>
          <w:szCs w:val="28"/>
        </w:rPr>
        <w:t>Федеральная образовательная программа дошкольного образования 2023 г. (утверждена приказом Министерства просвещения Российской Федерации от 25 ноября 2022 г. № 1028)</w:t>
      </w:r>
    </w:p>
    <w:p w14:paraId="12BC91D1" w14:textId="77777777" w:rsidR="008E315C" w:rsidRPr="006D42C3" w:rsidRDefault="008E315C" w:rsidP="008201BE">
      <w:pPr>
        <w:pStyle w:val="a6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Федеральная программа воспитания</w:t>
      </w:r>
    </w:p>
    <w:p w14:paraId="6732B279" w14:textId="77777777" w:rsidR="008E315C" w:rsidRPr="006D42C3" w:rsidRDefault="008E315C" w:rsidP="008201BE">
      <w:pPr>
        <w:pStyle w:val="a6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Абрамова Л. В., Слепцова И. Ф. Социально-коммуникативное развитие дошкольников. Подготовительная группа. Мозаика-синтез, 2021 г.</w:t>
      </w:r>
    </w:p>
    <w:p w14:paraId="1EF5CAF6" w14:textId="77777777" w:rsidR="008E315C" w:rsidRPr="006D42C3" w:rsidRDefault="008E315C" w:rsidP="008201BE">
      <w:pPr>
        <w:pStyle w:val="a6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Березенкова Т. В. Моделирование игрового опыта детей на основе сюжетно-ролевых игр. Подготовительная группа. Учитель, 2021 г.</w:t>
      </w:r>
    </w:p>
    <w:p w14:paraId="567814A2" w14:textId="77777777" w:rsidR="008E315C" w:rsidRPr="006D42C3" w:rsidRDefault="008E315C" w:rsidP="008201BE">
      <w:pPr>
        <w:pStyle w:val="a6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Буре Р.С. дошкольник и труд: теория и методика трудового воспитания. Мозаика-синтез, 2021 г.</w:t>
      </w:r>
    </w:p>
    <w:p w14:paraId="57BC7FD0" w14:textId="77777777" w:rsidR="008E315C" w:rsidRPr="006D42C3" w:rsidRDefault="008E315C" w:rsidP="008201BE">
      <w:pPr>
        <w:pStyle w:val="a6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Дыбина О. Б. Игровые технологии ознакомления дошкольников с предметным миром. Педагогическое общество России, 2008 г.</w:t>
      </w:r>
    </w:p>
    <w:p w14:paraId="75803D27" w14:textId="77777777" w:rsidR="008E315C" w:rsidRPr="006D42C3" w:rsidRDefault="008E315C" w:rsidP="008201BE">
      <w:pPr>
        <w:pStyle w:val="a6"/>
        <w:numPr>
          <w:ilvl w:val="0"/>
          <w:numId w:val="29"/>
        </w:numPr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Кудрявцева Е. А., Рыбачева М.В. Проекты для детей. Мир профессий глазами ребенка. Учитель, 2022 г.</w:t>
      </w:r>
    </w:p>
    <w:p w14:paraId="53B70544" w14:textId="77777777" w:rsidR="008E315C" w:rsidRPr="006D42C3" w:rsidRDefault="008E315C" w:rsidP="008201BE">
      <w:pPr>
        <w:pStyle w:val="a6"/>
        <w:numPr>
          <w:ilvl w:val="0"/>
          <w:numId w:val="29"/>
        </w:numPr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Косарева В. Н. Народная культура и традиции: занятия с детьми 3-7 лет. Учитель, 2023 г.</w:t>
      </w:r>
    </w:p>
    <w:p w14:paraId="2F51E489" w14:textId="77777777" w:rsidR="008E315C" w:rsidRPr="006D42C3" w:rsidRDefault="008E315C" w:rsidP="008201BE">
      <w:pPr>
        <w:pStyle w:val="a6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Князева О. Л., Маханева М. Д. Приобщение к истокам русской народной культуры: учебно-методическое пособие, Детство-Пресс, 2000.</w:t>
      </w:r>
    </w:p>
    <w:p w14:paraId="73B925A5" w14:textId="77777777" w:rsidR="008E315C" w:rsidRPr="006D42C3" w:rsidRDefault="008E315C" w:rsidP="008201BE">
      <w:pPr>
        <w:pStyle w:val="a6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 xml:space="preserve">Комарова Т. С. Детское художественное творчество. </w:t>
      </w:r>
    </w:p>
    <w:p w14:paraId="20E62EE4" w14:textId="77777777" w:rsidR="008E315C" w:rsidRPr="006D42C3" w:rsidRDefault="008E315C" w:rsidP="008201BE">
      <w:pPr>
        <w:pStyle w:val="a6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Ковалько И. А. Азбука физкультминуток. Вако 2021 г.</w:t>
      </w:r>
    </w:p>
    <w:p w14:paraId="39A1B5B9" w14:textId="77777777" w:rsidR="008E315C" w:rsidRPr="006D42C3" w:rsidRDefault="008E315C" w:rsidP="008201BE">
      <w:pPr>
        <w:pStyle w:val="a6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Куприна Л. С., Бударина О. Н., Маркеева О. А.: Знакомство детей с русским народным творчеством, Детство-Пресс, 2015.</w:t>
      </w:r>
    </w:p>
    <w:p w14:paraId="0BC54C55" w14:textId="77777777" w:rsidR="008E315C" w:rsidRPr="006D42C3" w:rsidRDefault="008E315C" w:rsidP="008201BE">
      <w:pPr>
        <w:pStyle w:val="a6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Куцакова Л. В. Нравственно-трудовое воспитание в детском саду. Мозаика-синтез, 2020 г.</w:t>
      </w:r>
    </w:p>
    <w:p w14:paraId="2B0E0F5A" w14:textId="77777777" w:rsidR="008E315C" w:rsidRPr="006D42C3" w:rsidRDefault="008E315C" w:rsidP="008201BE">
      <w:pPr>
        <w:pStyle w:val="a6"/>
        <w:numPr>
          <w:ilvl w:val="0"/>
          <w:numId w:val="29"/>
        </w:numPr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Леонова Н. Н., Неточаева Н. В. Нравственно-патриотическое воспитание старших дошкольников: целевой творческий практико-ориентированный проект. Учитель, 2023 г.</w:t>
      </w:r>
    </w:p>
    <w:p w14:paraId="556FCB8E" w14:textId="77777777" w:rsidR="008E315C" w:rsidRPr="006D42C3" w:rsidRDefault="008E315C" w:rsidP="008201BE">
      <w:pPr>
        <w:pStyle w:val="a6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Любимые стихи. Хрестоматия для дошкольников.</w:t>
      </w:r>
    </w:p>
    <w:p w14:paraId="3CE0FAF3" w14:textId="77777777" w:rsidR="008E315C" w:rsidRPr="006D42C3" w:rsidRDefault="008E315C" w:rsidP="008201BE">
      <w:pPr>
        <w:pStyle w:val="a6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Пазухина И. А. Тренинговое развитие мира социальных отношений детей 6-7лет.  Детство-Пресс 2021 г.</w:t>
      </w:r>
    </w:p>
    <w:p w14:paraId="1E08197E" w14:textId="77777777" w:rsidR="008E315C" w:rsidRPr="006D42C3" w:rsidRDefault="008E315C" w:rsidP="008201BE">
      <w:pPr>
        <w:pStyle w:val="a6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Петухова А. А. Тематический день в детском саду. Учитель, 2020 г.</w:t>
      </w:r>
    </w:p>
    <w:p w14:paraId="37C6A8C0" w14:textId="77777777" w:rsidR="008E315C" w:rsidRPr="006D42C3" w:rsidRDefault="008E315C" w:rsidP="008201BE">
      <w:pPr>
        <w:pStyle w:val="a6"/>
        <w:numPr>
          <w:ilvl w:val="0"/>
          <w:numId w:val="29"/>
        </w:numPr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Панасенко И. Н. Формирование патриотических чувств и нравственных ценностей у детей 5-7 лет: планирование, комплексные познавательные занятия. Учитель, 2023 г.</w:t>
      </w:r>
    </w:p>
    <w:p w14:paraId="5B44AD82" w14:textId="77777777" w:rsidR="008E315C" w:rsidRPr="006D42C3" w:rsidRDefault="008E315C" w:rsidP="008201BE">
      <w:pPr>
        <w:pStyle w:val="a6"/>
        <w:numPr>
          <w:ilvl w:val="0"/>
          <w:numId w:val="29"/>
        </w:numPr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lastRenderedPageBreak/>
        <w:t>Сертакова Н. М., Кулдашова Н.В. Патриотическое воспитание детей 4-7 лет на основе проектно-исследовательской деятельности. Учитель, 2023 г.</w:t>
      </w:r>
    </w:p>
    <w:p w14:paraId="74C1334F" w14:textId="77777777" w:rsidR="008E315C" w:rsidRPr="006D42C3" w:rsidRDefault="008E315C" w:rsidP="008201BE">
      <w:pPr>
        <w:pStyle w:val="a6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.</w:t>
      </w:r>
    </w:p>
    <w:p w14:paraId="32DA4ACC" w14:textId="77777777" w:rsidR="008E315C" w:rsidRPr="006D42C3" w:rsidRDefault="008E315C" w:rsidP="008201BE">
      <w:pPr>
        <w:pStyle w:val="a6"/>
        <w:numPr>
          <w:ilvl w:val="0"/>
          <w:numId w:val="29"/>
        </w:numPr>
        <w:rPr>
          <w:rFonts w:ascii="Times New Roman" w:hAnsi="Times New Roman"/>
          <w:sz w:val="28"/>
          <w:szCs w:val="28"/>
        </w:rPr>
      </w:pPr>
      <w:bookmarkStart w:id="2" w:name="_Hlk130721504"/>
      <w:r w:rsidRPr="006D42C3">
        <w:rPr>
          <w:rFonts w:ascii="Times New Roman" w:hAnsi="Times New Roman"/>
          <w:sz w:val="28"/>
          <w:szCs w:val="28"/>
        </w:rPr>
        <w:t>Халикова Э. А., Колебошина Н. В. Формирование опыта духовно-нравственного поведения детей 4-7 лет: программа, планирование, занятия и утренники православного календаря. Учитель, 2023 г.</w:t>
      </w:r>
    </w:p>
    <w:bookmarkEnd w:id="2"/>
    <w:p w14:paraId="7B743991" w14:textId="77777777" w:rsidR="008E315C" w:rsidRPr="006D42C3" w:rsidRDefault="008E315C" w:rsidP="008201BE">
      <w:pPr>
        <w:pStyle w:val="a6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Хрестоматия для чтения детям в детском саду и дома: 5-6 лет</w:t>
      </w:r>
    </w:p>
    <w:p w14:paraId="34D15820" w14:textId="77777777" w:rsidR="008E315C" w:rsidRPr="006D42C3" w:rsidRDefault="008E315C" w:rsidP="008201BE">
      <w:pPr>
        <w:pStyle w:val="a6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D42C3">
        <w:rPr>
          <w:rFonts w:ascii="Times New Roman" w:hAnsi="Times New Roman"/>
          <w:sz w:val="28"/>
          <w:szCs w:val="28"/>
        </w:rPr>
        <w:t>Шорыгина Т. А. Беседы с детьми, ТЦ Сфера</w:t>
      </w:r>
    </w:p>
    <w:bookmarkEnd w:id="1"/>
    <w:p w14:paraId="5E2EA58E" w14:textId="77777777" w:rsidR="008E315C" w:rsidRPr="006D42C3" w:rsidRDefault="008E315C" w:rsidP="00DA1E58">
      <w:pPr>
        <w:rPr>
          <w:rFonts w:ascii="Times New Roman" w:hAnsi="Times New Roman"/>
          <w:sz w:val="28"/>
          <w:szCs w:val="28"/>
        </w:rPr>
      </w:pPr>
    </w:p>
    <w:p w14:paraId="3E9221EF" w14:textId="77777777" w:rsidR="008E315C" w:rsidRPr="006D42C3" w:rsidRDefault="008E315C">
      <w:pPr>
        <w:rPr>
          <w:rFonts w:ascii="Times New Roman" w:hAnsi="Times New Roman"/>
          <w:b/>
          <w:sz w:val="28"/>
          <w:szCs w:val="28"/>
        </w:rPr>
      </w:pPr>
    </w:p>
    <w:sectPr w:rsidR="008E315C" w:rsidRPr="006D42C3" w:rsidSect="008201B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C66A02" w14:textId="77777777" w:rsidR="00AD3E93" w:rsidRDefault="00AD3E93" w:rsidP="00AF79CA">
      <w:pPr>
        <w:spacing w:after="0" w:line="240" w:lineRule="auto"/>
      </w:pPr>
      <w:r>
        <w:separator/>
      </w:r>
    </w:p>
  </w:endnote>
  <w:endnote w:type="continuationSeparator" w:id="0">
    <w:p w14:paraId="2E50350D" w14:textId="77777777" w:rsidR="00AD3E93" w:rsidRDefault="00AD3E93" w:rsidP="00AF79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F96269" w14:textId="77777777" w:rsidR="00AD3E93" w:rsidRDefault="00AD3E93" w:rsidP="00AF79CA">
      <w:pPr>
        <w:spacing w:after="0" w:line="240" w:lineRule="auto"/>
      </w:pPr>
      <w:r>
        <w:separator/>
      </w:r>
    </w:p>
  </w:footnote>
  <w:footnote w:type="continuationSeparator" w:id="0">
    <w:p w14:paraId="25033D6E" w14:textId="77777777" w:rsidR="00AD3E93" w:rsidRDefault="00AD3E93" w:rsidP="00AF79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31A39"/>
    <w:multiLevelType w:val="hybridMultilevel"/>
    <w:tmpl w:val="623AE5F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5443BFA"/>
    <w:multiLevelType w:val="multilevel"/>
    <w:tmpl w:val="636CBE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5A95F81"/>
    <w:multiLevelType w:val="hybridMultilevel"/>
    <w:tmpl w:val="3EFEF1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2345FF"/>
    <w:multiLevelType w:val="hybridMultilevel"/>
    <w:tmpl w:val="21C26D3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58A0452"/>
    <w:multiLevelType w:val="hybridMultilevel"/>
    <w:tmpl w:val="E0AA867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A014EFE"/>
    <w:multiLevelType w:val="multilevel"/>
    <w:tmpl w:val="354E5DA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6" w15:restartNumberingAfterBreak="0">
    <w:nsid w:val="1E5C758E"/>
    <w:multiLevelType w:val="hybridMultilevel"/>
    <w:tmpl w:val="53962A6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FDA19FC"/>
    <w:multiLevelType w:val="hybridMultilevel"/>
    <w:tmpl w:val="F87A232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03959B6"/>
    <w:multiLevelType w:val="hybridMultilevel"/>
    <w:tmpl w:val="E03AB9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8A3428E"/>
    <w:multiLevelType w:val="hybridMultilevel"/>
    <w:tmpl w:val="FE349B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A44306E"/>
    <w:multiLevelType w:val="hybridMultilevel"/>
    <w:tmpl w:val="39CCA7F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AFC4CC3"/>
    <w:multiLevelType w:val="hybridMultilevel"/>
    <w:tmpl w:val="5476C9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FB143CD"/>
    <w:multiLevelType w:val="hybridMultilevel"/>
    <w:tmpl w:val="BA98F08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2B46155"/>
    <w:multiLevelType w:val="hybridMultilevel"/>
    <w:tmpl w:val="9E8CDB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922F91"/>
    <w:multiLevelType w:val="multilevel"/>
    <w:tmpl w:val="3814A2FE"/>
    <w:lvl w:ilvl="0">
      <w:start w:val="3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73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cs="Times New Roman" w:hint="default"/>
      </w:rPr>
    </w:lvl>
  </w:abstractNum>
  <w:abstractNum w:abstractNumId="15" w15:restartNumberingAfterBreak="0">
    <w:nsid w:val="401B15F3"/>
    <w:multiLevelType w:val="hybridMultilevel"/>
    <w:tmpl w:val="6D3E79F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1133B8A"/>
    <w:multiLevelType w:val="hybridMultilevel"/>
    <w:tmpl w:val="961AED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60F6496"/>
    <w:multiLevelType w:val="hybridMultilevel"/>
    <w:tmpl w:val="512207D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A055349"/>
    <w:multiLevelType w:val="hybridMultilevel"/>
    <w:tmpl w:val="97CE1E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B001382"/>
    <w:multiLevelType w:val="hybridMultilevel"/>
    <w:tmpl w:val="4F2CAAD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F401072"/>
    <w:multiLevelType w:val="hybridMultilevel"/>
    <w:tmpl w:val="4CCED0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0AE731A"/>
    <w:multiLevelType w:val="hybridMultilevel"/>
    <w:tmpl w:val="FF9456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7F87B9C"/>
    <w:multiLevelType w:val="hybridMultilevel"/>
    <w:tmpl w:val="D610A6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2B1493"/>
    <w:multiLevelType w:val="hybridMultilevel"/>
    <w:tmpl w:val="0F9C46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BA055C9"/>
    <w:multiLevelType w:val="hybridMultilevel"/>
    <w:tmpl w:val="6EE482B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DBB187F"/>
    <w:multiLevelType w:val="hybridMultilevel"/>
    <w:tmpl w:val="EE3E777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2192377"/>
    <w:multiLevelType w:val="hybridMultilevel"/>
    <w:tmpl w:val="80C0D9B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ED3632D"/>
    <w:multiLevelType w:val="hybridMultilevel"/>
    <w:tmpl w:val="016CF2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11F7542"/>
    <w:multiLevelType w:val="hybridMultilevel"/>
    <w:tmpl w:val="8F44AF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DE50CE4"/>
    <w:multiLevelType w:val="hybridMultilevel"/>
    <w:tmpl w:val="669284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19"/>
  </w:num>
  <w:num w:numId="3">
    <w:abstractNumId w:val="15"/>
  </w:num>
  <w:num w:numId="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8"/>
  </w:num>
  <w:num w:numId="10">
    <w:abstractNumId w:val="17"/>
  </w:num>
  <w:num w:numId="11">
    <w:abstractNumId w:val="10"/>
  </w:num>
  <w:num w:numId="12">
    <w:abstractNumId w:val="3"/>
  </w:num>
  <w:num w:numId="13">
    <w:abstractNumId w:val="23"/>
  </w:num>
  <w:num w:numId="14">
    <w:abstractNumId w:val="0"/>
  </w:num>
  <w:num w:numId="15">
    <w:abstractNumId w:val="27"/>
  </w:num>
  <w:num w:numId="16">
    <w:abstractNumId w:val="29"/>
  </w:num>
  <w:num w:numId="17">
    <w:abstractNumId w:val="6"/>
  </w:num>
  <w:num w:numId="18">
    <w:abstractNumId w:val="2"/>
  </w:num>
  <w:num w:numId="19">
    <w:abstractNumId w:val="24"/>
  </w:num>
  <w:num w:numId="20">
    <w:abstractNumId w:val="4"/>
  </w:num>
  <w:num w:numId="21">
    <w:abstractNumId w:val="16"/>
  </w:num>
  <w:num w:numId="22">
    <w:abstractNumId w:val="8"/>
  </w:num>
  <w:num w:numId="23">
    <w:abstractNumId w:val="9"/>
  </w:num>
  <w:num w:numId="24">
    <w:abstractNumId w:val="18"/>
  </w:num>
  <w:num w:numId="25">
    <w:abstractNumId w:val="5"/>
  </w:num>
  <w:num w:numId="26">
    <w:abstractNumId w:val="13"/>
  </w:num>
  <w:num w:numId="27">
    <w:abstractNumId w:val="22"/>
  </w:num>
  <w:num w:numId="28">
    <w:abstractNumId w:val="14"/>
  </w:num>
  <w:num w:numId="29">
    <w:abstractNumId w:val="20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C0B06"/>
    <w:rsid w:val="00042140"/>
    <w:rsid w:val="0008058E"/>
    <w:rsid w:val="000831A3"/>
    <w:rsid w:val="000952C4"/>
    <w:rsid w:val="000A3C78"/>
    <w:rsid w:val="000A7D25"/>
    <w:rsid w:val="000C2DB5"/>
    <w:rsid w:val="000C3129"/>
    <w:rsid w:val="00114ABD"/>
    <w:rsid w:val="00172BD5"/>
    <w:rsid w:val="0017573F"/>
    <w:rsid w:val="001A7B4A"/>
    <w:rsid w:val="001B56D1"/>
    <w:rsid w:val="001E4D61"/>
    <w:rsid w:val="001F3EBF"/>
    <w:rsid w:val="001F5ECD"/>
    <w:rsid w:val="002020B5"/>
    <w:rsid w:val="0021517F"/>
    <w:rsid w:val="00240EF6"/>
    <w:rsid w:val="0025037B"/>
    <w:rsid w:val="00252605"/>
    <w:rsid w:val="00255D03"/>
    <w:rsid w:val="00296A1A"/>
    <w:rsid w:val="002A4EA9"/>
    <w:rsid w:val="002A6C13"/>
    <w:rsid w:val="002E35A6"/>
    <w:rsid w:val="003827E6"/>
    <w:rsid w:val="003C2462"/>
    <w:rsid w:val="00403217"/>
    <w:rsid w:val="00404AD1"/>
    <w:rsid w:val="00411343"/>
    <w:rsid w:val="004232C6"/>
    <w:rsid w:val="00433602"/>
    <w:rsid w:val="00434BA2"/>
    <w:rsid w:val="004502B4"/>
    <w:rsid w:val="00451F4E"/>
    <w:rsid w:val="00453DF2"/>
    <w:rsid w:val="00463050"/>
    <w:rsid w:val="00470080"/>
    <w:rsid w:val="0049189D"/>
    <w:rsid w:val="004950E1"/>
    <w:rsid w:val="004A37AF"/>
    <w:rsid w:val="004A6877"/>
    <w:rsid w:val="004B6B43"/>
    <w:rsid w:val="004C5764"/>
    <w:rsid w:val="004C6AA4"/>
    <w:rsid w:val="004D0C0E"/>
    <w:rsid w:val="004D317B"/>
    <w:rsid w:val="00561083"/>
    <w:rsid w:val="005628F2"/>
    <w:rsid w:val="005754C6"/>
    <w:rsid w:val="00586A12"/>
    <w:rsid w:val="005A3DAC"/>
    <w:rsid w:val="006225BC"/>
    <w:rsid w:val="00627998"/>
    <w:rsid w:val="00630571"/>
    <w:rsid w:val="006404E6"/>
    <w:rsid w:val="006525F0"/>
    <w:rsid w:val="00667374"/>
    <w:rsid w:val="006733BA"/>
    <w:rsid w:val="006764FD"/>
    <w:rsid w:val="00687FB8"/>
    <w:rsid w:val="006952D4"/>
    <w:rsid w:val="006D293D"/>
    <w:rsid w:val="006D42C3"/>
    <w:rsid w:val="006F1236"/>
    <w:rsid w:val="00721726"/>
    <w:rsid w:val="007300A6"/>
    <w:rsid w:val="00755FB0"/>
    <w:rsid w:val="00785C37"/>
    <w:rsid w:val="007A03D7"/>
    <w:rsid w:val="007A1093"/>
    <w:rsid w:val="007A7B56"/>
    <w:rsid w:val="007B1717"/>
    <w:rsid w:val="007D2898"/>
    <w:rsid w:val="007D5837"/>
    <w:rsid w:val="007D73F8"/>
    <w:rsid w:val="007E4BB1"/>
    <w:rsid w:val="007F54BC"/>
    <w:rsid w:val="008156C4"/>
    <w:rsid w:val="00815ADF"/>
    <w:rsid w:val="008201BE"/>
    <w:rsid w:val="00870FC9"/>
    <w:rsid w:val="00885978"/>
    <w:rsid w:val="008B2A2D"/>
    <w:rsid w:val="008C0B06"/>
    <w:rsid w:val="008D2ADD"/>
    <w:rsid w:val="008D372A"/>
    <w:rsid w:val="008E315C"/>
    <w:rsid w:val="008F2B39"/>
    <w:rsid w:val="008F3358"/>
    <w:rsid w:val="00904D34"/>
    <w:rsid w:val="0093379F"/>
    <w:rsid w:val="00936A1D"/>
    <w:rsid w:val="009706D7"/>
    <w:rsid w:val="009A352D"/>
    <w:rsid w:val="009C2AF0"/>
    <w:rsid w:val="009D7264"/>
    <w:rsid w:val="009D7678"/>
    <w:rsid w:val="009E4E43"/>
    <w:rsid w:val="00A03E1A"/>
    <w:rsid w:val="00A14D78"/>
    <w:rsid w:val="00A7091C"/>
    <w:rsid w:val="00A902F9"/>
    <w:rsid w:val="00A96E2A"/>
    <w:rsid w:val="00AD3E93"/>
    <w:rsid w:val="00AE48AB"/>
    <w:rsid w:val="00AF79CA"/>
    <w:rsid w:val="00B0203B"/>
    <w:rsid w:val="00B10952"/>
    <w:rsid w:val="00B412AC"/>
    <w:rsid w:val="00B6180F"/>
    <w:rsid w:val="00B761C2"/>
    <w:rsid w:val="00B771F7"/>
    <w:rsid w:val="00B87A44"/>
    <w:rsid w:val="00BA7F63"/>
    <w:rsid w:val="00BC55E8"/>
    <w:rsid w:val="00C20A1E"/>
    <w:rsid w:val="00C276C5"/>
    <w:rsid w:val="00C333BD"/>
    <w:rsid w:val="00C45035"/>
    <w:rsid w:val="00C61E79"/>
    <w:rsid w:val="00C83C66"/>
    <w:rsid w:val="00CA5E69"/>
    <w:rsid w:val="00CB4168"/>
    <w:rsid w:val="00CB592E"/>
    <w:rsid w:val="00CC0A65"/>
    <w:rsid w:val="00CD2D5D"/>
    <w:rsid w:val="00CE0E4D"/>
    <w:rsid w:val="00D36774"/>
    <w:rsid w:val="00D51342"/>
    <w:rsid w:val="00D977D2"/>
    <w:rsid w:val="00DA1E58"/>
    <w:rsid w:val="00DA5E80"/>
    <w:rsid w:val="00DB1F8A"/>
    <w:rsid w:val="00DD4620"/>
    <w:rsid w:val="00DE1548"/>
    <w:rsid w:val="00E00365"/>
    <w:rsid w:val="00E10B10"/>
    <w:rsid w:val="00E270C6"/>
    <w:rsid w:val="00E3528D"/>
    <w:rsid w:val="00E44B96"/>
    <w:rsid w:val="00E51E12"/>
    <w:rsid w:val="00E64056"/>
    <w:rsid w:val="00E7173E"/>
    <w:rsid w:val="00E94019"/>
    <w:rsid w:val="00E96BEB"/>
    <w:rsid w:val="00EC2CC8"/>
    <w:rsid w:val="00EC6F0C"/>
    <w:rsid w:val="00ED6B76"/>
    <w:rsid w:val="00ED7CB1"/>
    <w:rsid w:val="00EE02A2"/>
    <w:rsid w:val="00EE6C81"/>
    <w:rsid w:val="00F07F02"/>
    <w:rsid w:val="00F64860"/>
    <w:rsid w:val="00F64BA8"/>
    <w:rsid w:val="00F90D1E"/>
    <w:rsid w:val="00F91AED"/>
    <w:rsid w:val="00F9552B"/>
    <w:rsid w:val="00FB3E06"/>
    <w:rsid w:val="00FD2589"/>
    <w:rsid w:val="00FE5952"/>
    <w:rsid w:val="00FF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C659950"/>
  <w15:docId w15:val="{F961E13A-2682-4053-9F29-408D47ECE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7AF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C0B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rsid w:val="004C57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6">
    <w:name w:val="c16"/>
    <w:basedOn w:val="a"/>
    <w:uiPriority w:val="99"/>
    <w:rsid w:val="00B761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uiPriority w:val="99"/>
    <w:rsid w:val="00B761C2"/>
    <w:rPr>
      <w:rFonts w:cs="Times New Roman"/>
    </w:rPr>
  </w:style>
  <w:style w:type="paragraph" w:customStyle="1" w:styleId="c0">
    <w:name w:val="c0"/>
    <w:basedOn w:val="a"/>
    <w:uiPriority w:val="99"/>
    <w:rsid w:val="00E96BE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uiPriority w:val="99"/>
    <w:rsid w:val="00E96BEB"/>
    <w:rPr>
      <w:rFonts w:cs="Times New Roman"/>
    </w:rPr>
  </w:style>
  <w:style w:type="character" w:customStyle="1" w:styleId="c9">
    <w:name w:val="c9"/>
    <w:uiPriority w:val="99"/>
    <w:rsid w:val="00E96BEB"/>
    <w:rPr>
      <w:rFonts w:cs="Times New Roman"/>
    </w:rPr>
  </w:style>
  <w:style w:type="paragraph" w:styleId="a5">
    <w:name w:val="No Spacing"/>
    <w:uiPriority w:val="99"/>
    <w:qFormat/>
    <w:rsid w:val="006952D4"/>
    <w:rPr>
      <w:sz w:val="22"/>
      <w:szCs w:val="22"/>
      <w:lang w:eastAsia="en-US"/>
    </w:rPr>
  </w:style>
  <w:style w:type="paragraph" w:styleId="a6">
    <w:name w:val="List Paragraph"/>
    <w:basedOn w:val="a"/>
    <w:uiPriority w:val="99"/>
    <w:qFormat/>
    <w:rsid w:val="00667374"/>
    <w:pPr>
      <w:ind w:left="720"/>
      <w:contextualSpacing/>
    </w:pPr>
  </w:style>
  <w:style w:type="character" w:customStyle="1" w:styleId="c12">
    <w:name w:val="c12"/>
    <w:uiPriority w:val="99"/>
    <w:rsid w:val="000C3129"/>
    <w:rPr>
      <w:rFonts w:cs="Times New Roman"/>
    </w:rPr>
  </w:style>
  <w:style w:type="character" w:customStyle="1" w:styleId="c2">
    <w:name w:val="c2"/>
    <w:uiPriority w:val="99"/>
    <w:rsid w:val="000C3129"/>
    <w:rPr>
      <w:rFonts w:cs="Times New Roman"/>
    </w:rPr>
  </w:style>
  <w:style w:type="paragraph" w:styleId="a7">
    <w:name w:val="header"/>
    <w:basedOn w:val="a"/>
    <w:link w:val="a8"/>
    <w:uiPriority w:val="99"/>
    <w:rsid w:val="00AF79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link w:val="a7"/>
    <w:uiPriority w:val="99"/>
    <w:locked/>
    <w:rsid w:val="00AF79CA"/>
    <w:rPr>
      <w:rFonts w:cs="Times New Roman"/>
    </w:rPr>
  </w:style>
  <w:style w:type="paragraph" w:styleId="a9">
    <w:name w:val="footer"/>
    <w:basedOn w:val="a"/>
    <w:link w:val="aa"/>
    <w:uiPriority w:val="99"/>
    <w:rsid w:val="00AF79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link w:val="a9"/>
    <w:uiPriority w:val="99"/>
    <w:locked/>
    <w:rsid w:val="00AF79CA"/>
    <w:rPr>
      <w:rFonts w:cs="Times New Roman"/>
    </w:rPr>
  </w:style>
  <w:style w:type="character" w:customStyle="1" w:styleId="c5">
    <w:name w:val="c5"/>
    <w:uiPriority w:val="99"/>
    <w:rsid w:val="00627998"/>
    <w:rPr>
      <w:rFonts w:cs="Times New Roman"/>
    </w:rPr>
  </w:style>
  <w:style w:type="character" w:customStyle="1" w:styleId="c8c5">
    <w:name w:val="c8 c5"/>
    <w:uiPriority w:val="99"/>
    <w:rsid w:val="00627998"/>
    <w:rPr>
      <w:rFonts w:cs="Times New Roman"/>
    </w:rPr>
  </w:style>
  <w:style w:type="character" w:customStyle="1" w:styleId="c5c8">
    <w:name w:val="c5 c8"/>
    <w:uiPriority w:val="99"/>
    <w:rsid w:val="00627998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515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1190</TotalTime>
  <Pages>1</Pages>
  <Words>15295</Words>
  <Characters>87183</Characters>
  <Application>Microsoft Office Word</Application>
  <DocSecurity>0</DocSecurity>
  <Lines>726</Lines>
  <Paragraphs>204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pomagi15@inbox.ru</cp:lastModifiedBy>
  <cp:revision>48</cp:revision>
  <cp:lastPrinted>2023-08-31T12:07:00Z</cp:lastPrinted>
  <dcterms:created xsi:type="dcterms:W3CDTF">2023-02-15T05:59:00Z</dcterms:created>
  <dcterms:modified xsi:type="dcterms:W3CDTF">2025-09-05T09:00:00Z</dcterms:modified>
</cp:coreProperties>
</file>